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ECE76" w14:textId="77777777" w:rsidR="001D3920" w:rsidRDefault="001D3920" w:rsidP="003C241E">
      <w:pPr>
        <w:pStyle w:val="Titel"/>
      </w:pPr>
    </w:p>
    <w:p w14:paraId="643FC52A" w14:textId="530D7C85" w:rsidR="003C241E" w:rsidRPr="00917C37" w:rsidRDefault="00F453D5" w:rsidP="003C241E">
      <w:pPr>
        <w:pStyle w:val="Titel"/>
      </w:pPr>
      <w:sdt>
        <w:sdtPr>
          <w:alias w:val="Titel"/>
          <w:tag w:val="Titel"/>
          <w:id w:val="-1767300652"/>
          <w:placeholder>
            <w:docPart w:val="5876A46D670C41F1A9C1C4A10A673477"/>
          </w:placeholder>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A63E01" w:rsidRPr="00A63E01">
            <w:t>Reversal</w:t>
          </w:r>
          <w:proofErr w:type="spellEnd"/>
          <w:r w:rsidR="00A63E01" w:rsidRPr="00A63E01">
            <w:t xml:space="preserve"> </w:t>
          </w:r>
          <w:proofErr w:type="spellStart"/>
          <w:r w:rsidR="00A63E01" w:rsidRPr="00A63E01">
            <w:t>VEPs</w:t>
          </w:r>
          <w:proofErr w:type="spellEnd"/>
          <w:r w:rsidR="00A63E01" w:rsidRPr="00A63E01">
            <w:t xml:space="preserve"> met balken</w:t>
          </w:r>
        </w:sdtContent>
      </w:sdt>
      <w:r w:rsidR="003C241E">
        <w:t xml:space="preserve"> </w:t>
      </w:r>
      <w:r w:rsidR="00823E17">
        <w:rPr>
          <w:noProof/>
        </w:rPr>
        <w:drawing>
          <wp:anchor distT="0" distB="0" distL="114300" distR="114300" simplePos="0" relativeHeight="251658240" behindDoc="0" locked="1" layoutInCell="1" allowOverlap="1" wp14:anchorId="50E292A3" wp14:editId="1F20533B">
            <wp:simplePos x="0" y="0"/>
            <wp:positionH relativeFrom="page">
              <wp:posOffset>359410</wp:posOffset>
            </wp:positionH>
            <wp:positionV relativeFrom="page">
              <wp:posOffset>184785</wp:posOffset>
            </wp:positionV>
            <wp:extent cx="6839585" cy="1003935"/>
            <wp:effectExtent l="0" t="0" r="0" b="5715"/>
            <wp:wrapNone/>
            <wp:docPr id="5" name="Logo Bartiméus" descr="Bartimé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rtimeus_Groen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39585" cy="1003935"/>
                    </a:xfrm>
                    <a:prstGeom prst="rect">
                      <a:avLst/>
                    </a:prstGeom>
                  </pic:spPr>
                </pic:pic>
              </a:graphicData>
            </a:graphic>
            <wp14:sizeRelH relativeFrom="margin">
              <wp14:pctWidth>0</wp14:pctWidth>
            </wp14:sizeRelH>
            <wp14:sizeRelV relativeFrom="margin">
              <wp14:pctHeight>0</wp14:pctHeight>
            </wp14:sizeRelV>
          </wp:anchor>
        </w:drawing>
      </w:r>
    </w:p>
    <w:p w14:paraId="7D7BCBD3" w14:textId="77777777" w:rsidR="00843710" w:rsidRDefault="00843710" w:rsidP="006C4455"/>
    <w:p w14:paraId="11474941" w14:textId="77777777" w:rsidR="00113607" w:rsidRDefault="00113607" w:rsidP="006C4455"/>
    <w:p w14:paraId="76D1EFCB" w14:textId="77777777" w:rsidR="00113607" w:rsidRDefault="00113607" w:rsidP="006C4455"/>
    <w:p w14:paraId="026C0145" w14:textId="77777777" w:rsidR="00113607" w:rsidRDefault="00113607" w:rsidP="006C4455"/>
    <w:p w14:paraId="047970D6" w14:textId="77777777" w:rsidR="00B0668E" w:rsidRDefault="00B0668E" w:rsidP="006C4455"/>
    <w:p w14:paraId="41EA8122" w14:textId="77777777" w:rsidR="00B0668E" w:rsidRDefault="00B0668E" w:rsidP="006C4455"/>
    <w:p w14:paraId="3A5253BA" w14:textId="65C1D5C8" w:rsidR="00DB73BF" w:rsidRPr="00B375BF" w:rsidRDefault="00F96C49" w:rsidP="00DB73BF">
      <w:pPr>
        <w:rPr>
          <w:rFonts w:eastAsiaTheme="minorEastAsia"/>
          <w:sz w:val="44"/>
          <w:szCs w:val="44"/>
          <w14:textOutline w14:w="9525" w14:cap="rnd" w14:cmpd="sng" w14:algn="ctr">
            <w14:noFill/>
            <w14:prstDash w14:val="solid"/>
            <w14:bevel/>
          </w14:textOutline>
        </w:rPr>
      </w:pPr>
      <w:r w:rsidRPr="00B375BF">
        <w:rPr>
          <w:sz w:val="44"/>
          <w:szCs w:val="44"/>
        </w:rPr>
        <w:t>I</w:t>
      </w:r>
      <w:r w:rsidR="00A63E01" w:rsidRPr="00B375BF">
        <w:rPr>
          <w:sz w:val="44"/>
          <w:szCs w:val="44"/>
        </w:rPr>
        <w:t xml:space="preserve">nformatie voor deelname aan medisch-wetenschappelijk </w:t>
      </w:r>
      <w:r w:rsidRPr="00B375BF">
        <w:rPr>
          <w:sz w:val="44"/>
          <w:szCs w:val="44"/>
        </w:rPr>
        <w:t>o</w:t>
      </w:r>
      <w:r w:rsidR="00A63E01" w:rsidRPr="00B375BF">
        <w:rPr>
          <w:sz w:val="44"/>
          <w:szCs w:val="44"/>
        </w:rPr>
        <w:t>nderzoek</w:t>
      </w:r>
      <w:r w:rsidR="00B375BF" w:rsidRPr="00B375BF">
        <w:rPr>
          <w:sz w:val="44"/>
          <w:szCs w:val="44"/>
        </w:rPr>
        <w:t>:</w:t>
      </w:r>
    </w:p>
    <w:p w14:paraId="3133BD84" w14:textId="77777777" w:rsidR="00DB73BF" w:rsidRPr="00B375BF" w:rsidRDefault="00DB73BF" w:rsidP="00DB73BF">
      <w:pPr>
        <w:rPr>
          <w:rFonts w:eastAsiaTheme="minorEastAsia"/>
          <w:sz w:val="44"/>
          <w:szCs w:val="44"/>
          <w14:textOutline w14:w="9525" w14:cap="rnd" w14:cmpd="sng" w14:algn="ctr">
            <w14:noFill/>
            <w14:prstDash w14:val="solid"/>
            <w14:bevel/>
          </w14:textOutline>
        </w:rPr>
      </w:pPr>
    </w:p>
    <w:p w14:paraId="3BF11D7E" w14:textId="2B1916B3" w:rsidR="00A63E01" w:rsidRPr="00B375BF" w:rsidRDefault="00A63E01" w:rsidP="00A63E01">
      <w:pPr>
        <w:rPr>
          <w:rFonts w:cs="Arial"/>
          <w:bCs/>
          <w:iCs/>
          <w:sz w:val="44"/>
          <w:szCs w:val="44"/>
        </w:rPr>
      </w:pPr>
      <w:r w:rsidRPr="00B375BF">
        <w:rPr>
          <w:iCs/>
          <w:sz w:val="44"/>
          <w:szCs w:val="44"/>
        </w:rPr>
        <w:t xml:space="preserve">Zijn </w:t>
      </w:r>
      <w:proofErr w:type="spellStart"/>
      <w:r w:rsidRPr="00B375BF">
        <w:rPr>
          <w:iCs/>
          <w:sz w:val="44"/>
          <w:szCs w:val="44"/>
        </w:rPr>
        <w:t>reversal</w:t>
      </w:r>
      <w:proofErr w:type="spellEnd"/>
      <w:r w:rsidRPr="00B375BF">
        <w:rPr>
          <w:iCs/>
          <w:sz w:val="44"/>
          <w:szCs w:val="44"/>
        </w:rPr>
        <w:t xml:space="preserve"> </w:t>
      </w:r>
      <w:proofErr w:type="spellStart"/>
      <w:r w:rsidRPr="00B375BF">
        <w:rPr>
          <w:iCs/>
          <w:sz w:val="44"/>
          <w:szCs w:val="44"/>
        </w:rPr>
        <w:t>VEPs</w:t>
      </w:r>
      <w:proofErr w:type="spellEnd"/>
      <w:r w:rsidRPr="00B375BF">
        <w:rPr>
          <w:iCs/>
          <w:sz w:val="44"/>
          <w:szCs w:val="44"/>
        </w:rPr>
        <w:t xml:space="preserve"> met balken een alternatief voor blokken in het geval van nystagmus?</w:t>
      </w:r>
    </w:p>
    <w:p w14:paraId="458A312E" w14:textId="77777777" w:rsidR="007D30A9" w:rsidRPr="00A63E01" w:rsidRDefault="007D30A9" w:rsidP="00A63E01">
      <w:pPr>
        <w:rPr>
          <w:iCs/>
          <w:sz w:val="48"/>
          <w:szCs w:val="48"/>
        </w:rPr>
      </w:pPr>
    </w:p>
    <w:p w14:paraId="618D899A" w14:textId="77777777" w:rsidR="00B0668E" w:rsidRPr="00A63E01" w:rsidRDefault="00B0668E" w:rsidP="00A63E01">
      <w:pPr>
        <w:rPr>
          <w:iCs/>
          <w:sz w:val="48"/>
          <w:szCs w:val="48"/>
        </w:rPr>
      </w:pPr>
    </w:p>
    <w:p w14:paraId="0DE4B543" w14:textId="77777777" w:rsidR="006C4455" w:rsidRPr="00A63E01" w:rsidRDefault="006C4455" w:rsidP="00A63E01">
      <w:pPr>
        <w:rPr>
          <w:iCs/>
          <w:sz w:val="48"/>
          <w:szCs w:val="48"/>
        </w:rPr>
      </w:pPr>
    </w:p>
    <w:p w14:paraId="785698FF" w14:textId="5302F1CF" w:rsidR="00A63E01" w:rsidRDefault="00E40521" w:rsidP="00A63E01">
      <w:r>
        <w:br w:type="page"/>
      </w:r>
      <w:r w:rsidR="00A63E01" w:rsidRPr="00BE74BB">
        <w:lastRenderedPageBreak/>
        <w:t>Geachte heer/mevrouw,</w:t>
      </w:r>
    </w:p>
    <w:p w14:paraId="2D38797B" w14:textId="77777777" w:rsidR="00A63E01" w:rsidRPr="00BE74BB" w:rsidRDefault="00A63E01" w:rsidP="00A63E01"/>
    <w:p w14:paraId="6A992D7C" w14:textId="545E1E79" w:rsidR="00A63E01" w:rsidRPr="00BE74BB" w:rsidRDefault="00A63E01" w:rsidP="00A63E01">
      <w:r w:rsidRPr="00BE74BB">
        <w:rPr>
          <w:rFonts w:cs="Arial"/>
        </w:rPr>
        <w:t xml:space="preserve">Binnenkort komt uw kind voor een onderzoek bij Bartiméus. Bij een aantal kinderen willen we een klein onderzoek uitvoeren dat ongeveer vijf minuten extra duurt. Wij willen u vragen of u uw kind eventueel wilt laten meedoen. </w:t>
      </w:r>
      <w:r>
        <w:rPr>
          <w:rFonts w:cs="Arial"/>
        </w:rPr>
        <w:t xml:space="preserve">Op de dag zelf bepalen we of het extra onderzoek </w:t>
      </w:r>
      <w:r w:rsidR="00087444">
        <w:rPr>
          <w:rFonts w:cs="Arial"/>
        </w:rPr>
        <w:t>nuttig</w:t>
      </w:r>
      <w:r w:rsidR="002604F2">
        <w:rPr>
          <w:rFonts w:cs="Arial"/>
        </w:rPr>
        <w:t xml:space="preserve"> is</w:t>
      </w:r>
      <w:r w:rsidRPr="00BE74BB">
        <w:rPr>
          <w:rFonts w:cs="Arial"/>
        </w:rPr>
        <w:t>. Het onderzoek is vrijwillig. Voordat het onderzoek begint, is het belangrijk dat u weet wat het onderzoek inhoudt. Leest u daarom deze tekst zorgvuldig door. Wanneer de tekst niet duidelijk is vraag ons dan gerust om meer informatie. De onderzoeker zal uw vragen graag beantwoorden. Als uw kind meedoet, kunt u het formulier invullen dat u vindt in bijlage B.</w:t>
      </w:r>
    </w:p>
    <w:p w14:paraId="1172EB08" w14:textId="77777777" w:rsidR="00A63E01" w:rsidRPr="00BE74BB" w:rsidRDefault="00A63E01" w:rsidP="00A63E01"/>
    <w:p w14:paraId="00AF447D" w14:textId="77777777" w:rsidR="00A63E01" w:rsidRPr="00BE74BB" w:rsidRDefault="00A63E01" w:rsidP="00A63E01">
      <w:pPr>
        <w:rPr>
          <w:b/>
        </w:rPr>
      </w:pPr>
      <w:r w:rsidRPr="00BE74BB">
        <w:rPr>
          <w:b/>
        </w:rPr>
        <w:t>Stel uw vragen</w:t>
      </w:r>
    </w:p>
    <w:p w14:paraId="5EE313D3" w14:textId="77777777" w:rsidR="00A63E01" w:rsidRPr="00BE74BB" w:rsidRDefault="00A63E01" w:rsidP="00A63E01">
      <w:r w:rsidRPr="00BE74BB">
        <w:t>U kunt uw beslissing nemen met de informatie die u in deze informatiebrief vindt. Daarnaast raden we u aan om dit te doen:</w:t>
      </w:r>
    </w:p>
    <w:p w14:paraId="487C6A22" w14:textId="2DE0DE92" w:rsidR="00A63E01" w:rsidRPr="00BE74BB" w:rsidRDefault="00A63E01" w:rsidP="008115B3">
      <w:pPr>
        <w:pStyle w:val="Lijstalinea"/>
        <w:numPr>
          <w:ilvl w:val="0"/>
          <w:numId w:val="49"/>
        </w:numPr>
      </w:pPr>
      <w:r w:rsidRPr="00BE74BB">
        <w:t>Stel vragen aan de onderzoeker die u deze informatie geeft.</w:t>
      </w:r>
    </w:p>
    <w:p w14:paraId="68006F8B" w14:textId="59C9F0FE" w:rsidR="00A63E01" w:rsidRPr="00BE74BB" w:rsidRDefault="00A63E01" w:rsidP="008115B3">
      <w:pPr>
        <w:pStyle w:val="Lijstalinea"/>
        <w:numPr>
          <w:ilvl w:val="0"/>
          <w:numId w:val="49"/>
        </w:numPr>
      </w:pPr>
      <w:r w:rsidRPr="00BE74BB">
        <w:t>Praat met uw partner, familie of vrienden over dit onderzoek.</w:t>
      </w:r>
    </w:p>
    <w:p w14:paraId="73C4157D" w14:textId="27E42267" w:rsidR="00A63E01" w:rsidRPr="00BE74BB" w:rsidRDefault="00A63E01" w:rsidP="008115B3">
      <w:pPr>
        <w:pStyle w:val="Lijstalinea"/>
        <w:numPr>
          <w:ilvl w:val="0"/>
          <w:numId w:val="49"/>
        </w:numPr>
      </w:pPr>
      <w:r w:rsidRPr="00BE74BB">
        <w:t xml:space="preserve">Stel vragen aan de onafhankelijk deskundige, Dr. Y.M. </w:t>
      </w:r>
      <w:proofErr w:type="spellStart"/>
      <w:r w:rsidRPr="00BE74BB">
        <w:t>Hettinga</w:t>
      </w:r>
      <w:proofErr w:type="spellEnd"/>
      <w:r w:rsidRPr="00BE74BB">
        <w:t xml:space="preserve">. </w:t>
      </w:r>
    </w:p>
    <w:p w14:paraId="44794F20" w14:textId="4AC4D4D0" w:rsidR="00A63E01" w:rsidRPr="00BE74BB" w:rsidRDefault="00A63E01" w:rsidP="008115B3">
      <w:pPr>
        <w:pStyle w:val="Lijstalinea"/>
        <w:numPr>
          <w:ilvl w:val="0"/>
          <w:numId w:val="49"/>
        </w:numPr>
      </w:pPr>
      <w:r w:rsidRPr="00BE74BB">
        <w:t xml:space="preserve">Lees de informatie op </w:t>
      </w:r>
      <w:hyperlink r:id="rId12" w:history="1">
        <w:r w:rsidRPr="008115B3">
          <w:rPr>
            <w:rStyle w:val="Hyperlink"/>
            <w:color w:val="auto"/>
          </w:rPr>
          <w:t>http://www.rijksoverheid.nl/mensenonderzoek</w:t>
        </w:r>
      </w:hyperlink>
      <w:r w:rsidRPr="007878BB">
        <w:t>.</w:t>
      </w:r>
    </w:p>
    <w:p w14:paraId="7CDD5C0F" w14:textId="77777777" w:rsidR="00A63E01" w:rsidRPr="00BE74BB" w:rsidRDefault="00A63E01" w:rsidP="00A63E01"/>
    <w:p w14:paraId="532198B2" w14:textId="77777777" w:rsidR="00A63E01" w:rsidRPr="00BE74BB" w:rsidRDefault="00A63E01" w:rsidP="00A63E01">
      <w:r w:rsidRPr="00BE74BB">
        <w:rPr>
          <w:b/>
        </w:rPr>
        <w:t>1. Algemene informatie</w:t>
      </w:r>
    </w:p>
    <w:p w14:paraId="4AEBB835" w14:textId="77777777" w:rsidR="00A63E01" w:rsidRPr="00BE74BB" w:rsidRDefault="00A63E01" w:rsidP="00A63E01">
      <w:r w:rsidRPr="00BE74BB">
        <w:t>Dit onderzoek wordt uitgevoerd door Bartiméus in samenwerking met Het Oogziekenhuis Rotterdam (OZR). Voor dit onderzoek zijn proefpersonen nodig die aansluitend aan het gebruikelijke onderzoek een extra test willen doen.</w:t>
      </w:r>
    </w:p>
    <w:p w14:paraId="5006B766" w14:textId="77777777" w:rsidR="00A63E01" w:rsidRPr="00BE74BB" w:rsidRDefault="00A63E01" w:rsidP="00A63E01">
      <w:pPr>
        <w:rPr>
          <w:b/>
        </w:rPr>
      </w:pPr>
    </w:p>
    <w:p w14:paraId="2CB69E58" w14:textId="77777777" w:rsidR="00A63E01" w:rsidRPr="00BE74BB" w:rsidRDefault="00A63E01" w:rsidP="00A63E01">
      <w:pPr>
        <w:rPr>
          <w:b/>
        </w:rPr>
      </w:pPr>
      <w:r w:rsidRPr="00BE74BB">
        <w:rPr>
          <w:b/>
        </w:rPr>
        <w:t xml:space="preserve">2. Wat is het doel van het onderzoek? </w:t>
      </w:r>
    </w:p>
    <w:p w14:paraId="74E56B16" w14:textId="77777777" w:rsidR="00A63E01" w:rsidRPr="00BE74BB" w:rsidRDefault="00A63E01" w:rsidP="00A63E01">
      <w:pPr>
        <w:jc w:val="both"/>
      </w:pPr>
      <w:r w:rsidRPr="00BE74BB">
        <w:t>In het extra onderzoek willen we uitzoeken of een nieuwe balkentest gebruikt kan worden in plaats de normale blokkentest. Als blijkt dat de balkentest gebruikt kan worden heeft dat in de toekomst als voordeel dat kinderen waarbij de ogen ritmisch heen en weer bewegen beter gemeten kunnen worden.</w:t>
      </w:r>
    </w:p>
    <w:p w14:paraId="204A1205" w14:textId="1BF1416C" w:rsidR="001D3920" w:rsidRDefault="001D3920">
      <w:pPr>
        <w:spacing w:after="160" w:line="259" w:lineRule="auto"/>
        <w:rPr>
          <w:b/>
        </w:rPr>
      </w:pPr>
      <w:r>
        <w:rPr>
          <w:b/>
        </w:rPr>
        <w:br w:type="page"/>
      </w:r>
    </w:p>
    <w:p w14:paraId="54A21A5D" w14:textId="77777777" w:rsidR="00A63E01" w:rsidRPr="00BE74BB" w:rsidRDefault="00A63E01" w:rsidP="00A63E01">
      <w:r w:rsidRPr="00BE74BB">
        <w:rPr>
          <w:b/>
        </w:rPr>
        <w:lastRenderedPageBreak/>
        <w:t>3. Wat is de achtergrond van het onderzoek?</w:t>
      </w:r>
    </w:p>
    <w:p w14:paraId="69DA45BD" w14:textId="77777777" w:rsidR="00A63E01" w:rsidRPr="00BE74BB" w:rsidRDefault="00A63E01" w:rsidP="00A63E01">
      <w:pPr>
        <w:jc w:val="both"/>
        <w:rPr>
          <w:rFonts w:cs="Arial"/>
        </w:rPr>
      </w:pPr>
      <w:r w:rsidRPr="00BE74BB">
        <w:rPr>
          <w:rFonts w:cs="Arial"/>
          <w:noProof/>
          <w:lang w:val="en-GB" w:eastAsia="en-GB"/>
        </w:rPr>
        <w:drawing>
          <wp:anchor distT="0" distB="0" distL="114300" distR="114300" simplePos="0" relativeHeight="251660288" behindDoc="0" locked="0" layoutInCell="1" allowOverlap="1" wp14:anchorId="78A49A8C" wp14:editId="0B897A67">
            <wp:simplePos x="0" y="0"/>
            <wp:positionH relativeFrom="column">
              <wp:posOffset>2339703</wp:posOffset>
            </wp:positionH>
            <wp:positionV relativeFrom="paragraph">
              <wp:posOffset>688975</wp:posOffset>
            </wp:positionV>
            <wp:extent cx="1766570" cy="1714500"/>
            <wp:effectExtent l="0" t="0" r="0" b="0"/>
            <wp:wrapSquare wrapText="bothSides"/>
            <wp:docPr id="96" name="Afbeelding 3" descr="CRT beeldscherm met zwart-witte blok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Afbeelding 3" descr="CRT beeldscherm met zwart-witte blokk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6570" cy="1714500"/>
                    </a:xfrm>
                    <a:prstGeom prst="rect">
                      <a:avLst/>
                    </a:prstGeom>
                    <a:noFill/>
                  </pic:spPr>
                </pic:pic>
              </a:graphicData>
            </a:graphic>
            <wp14:sizeRelH relativeFrom="page">
              <wp14:pctWidth>0</wp14:pctWidth>
            </wp14:sizeRelH>
            <wp14:sizeRelV relativeFrom="page">
              <wp14:pctHeight>0</wp14:pctHeight>
            </wp14:sizeRelV>
          </wp:anchor>
        </w:drawing>
      </w:r>
      <w:r w:rsidRPr="00BE74BB">
        <w:rPr>
          <w:rFonts w:cs="Arial"/>
          <w:noProof/>
          <w:lang w:val="en-GB" w:eastAsia="en-GB"/>
        </w:rPr>
        <w:drawing>
          <wp:anchor distT="0" distB="0" distL="114300" distR="114300" simplePos="0" relativeHeight="251661312" behindDoc="0" locked="0" layoutInCell="1" allowOverlap="1" wp14:anchorId="26E02D41" wp14:editId="5359C803">
            <wp:simplePos x="0" y="0"/>
            <wp:positionH relativeFrom="column">
              <wp:posOffset>4202158</wp:posOffset>
            </wp:positionH>
            <wp:positionV relativeFrom="paragraph">
              <wp:posOffset>702310</wp:posOffset>
            </wp:positionV>
            <wp:extent cx="1767840" cy="1619885"/>
            <wp:effectExtent l="0" t="0" r="0" b="0"/>
            <wp:wrapSquare wrapText="bothSides"/>
            <wp:docPr id="95" name="Afbeelding 4" descr="CRT beeldscherm met zwart-witte 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Afbeelding 4" descr="CRT beeldscherm met zwart-witte balk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7840" cy="1619885"/>
                    </a:xfrm>
                    <a:prstGeom prst="rect">
                      <a:avLst/>
                    </a:prstGeom>
                    <a:noFill/>
                  </pic:spPr>
                </pic:pic>
              </a:graphicData>
            </a:graphic>
            <wp14:sizeRelH relativeFrom="page">
              <wp14:pctWidth>0</wp14:pctWidth>
            </wp14:sizeRelH>
            <wp14:sizeRelV relativeFrom="page">
              <wp14:pctHeight>0</wp14:pctHeight>
            </wp14:sizeRelV>
          </wp:anchor>
        </w:drawing>
      </w:r>
      <w:r w:rsidRPr="00BE74BB">
        <w:rPr>
          <w:rFonts w:cs="Arial"/>
        </w:rPr>
        <w:t xml:space="preserve">Om te meten hoe goed de oogzenuw werkt, kunnen we een Patroon Visual </w:t>
      </w:r>
      <w:proofErr w:type="spellStart"/>
      <w:r w:rsidRPr="00BE74BB">
        <w:rPr>
          <w:rFonts w:cs="Arial"/>
        </w:rPr>
        <w:t>Evoked</w:t>
      </w:r>
      <w:proofErr w:type="spellEnd"/>
      <w:r w:rsidRPr="00BE74BB">
        <w:rPr>
          <w:rFonts w:cs="Arial"/>
        </w:rPr>
        <w:t xml:space="preserve"> </w:t>
      </w:r>
      <w:proofErr w:type="spellStart"/>
      <w:r w:rsidRPr="00BE74BB">
        <w:rPr>
          <w:rFonts w:cs="Arial"/>
        </w:rPr>
        <w:t>Potential</w:t>
      </w:r>
      <w:proofErr w:type="spellEnd"/>
      <w:r w:rsidRPr="00BE74BB">
        <w:rPr>
          <w:rFonts w:cs="Arial"/>
        </w:rPr>
        <w:t xml:space="preserve"> (VEP) onderzoek doen. Bij dit onderzoek laten we herhalende zwart-witte beelden zien op een tv. De beelden worden door de oogzenuw naar de hersenen gestuurd. De reactie van de hersenen kunnen we meten. Dat doen we met kleine metalen plaatjes (elektroden) die op het achterhoofd worden geplakt.  </w:t>
      </w:r>
    </w:p>
    <w:p w14:paraId="4A3E1237" w14:textId="77777777" w:rsidR="00BC0305" w:rsidRDefault="00A63E01" w:rsidP="00BC0305">
      <w:pPr>
        <w:jc w:val="both"/>
        <w:rPr>
          <w:rFonts w:cs="Arial"/>
        </w:rPr>
      </w:pPr>
      <w:r w:rsidRPr="00BE74BB">
        <w:rPr>
          <w:rFonts w:cs="Arial"/>
        </w:rPr>
        <w:t xml:space="preserve">Bij de normale VEP-test gebruiken we zwart-witte blokken. Nu hebben we een nieuwe VEP-test ontwikkeld die gebruik maakt van zwart-witte horizontale balken. </w:t>
      </w:r>
    </w:p>
    <w:p w14:paraId="53B454BD" w14:textId="3F6D47B1" w:rsidR="00A63E01" w:rsidRPr="00BE74BB" w:rsidRDefault="00A63E01" w:rsidP="00BC0305">
      <w:pPr>
        <w:jc w:val="both"/>
        <w:rPr>
          <w:b/>
        </w:rPr>
      </w:pPr>
    </w:p>
    <w:p w14:paraId="4823B119" w14:textId="77777777" w:rsidR="00A63E01" w:rsidRPr="00BE74BB" w:rsidRDefault="00A63E01" w:rsidP="00A63E01">
      <w:pPr>
        <w:rPr>
          <w:b/>
        </w:rPr>
      </w:pPr>
      <w:r w:rsidRPr="00BE74BB">
        <w:rPr>
          <w:b/>
        </w:rPr>
        <w:t xml:space="preserve">4. Hoe verloopt het onderzoek? </w:t>
      </w:r>
    </w:p>
    <w:p w14:paraId="1C4DEF24" w14:textId="77777777" w:rsidR="00A63E01" w:rsidRPr="00BE74BB" w:rsidRDefault="00A63E01" w:rsidP="00A63E01">
      <w:pPr>
        <w:jc w:val="both"/>
        <w:rPr>
          <w:rFonts w:cs="Arial"/>
        </w:rPr>
      </w:pPr>
      <w:r w:rsidRPr="00BE74BB">
        <w:rPr>
          <w:rFonts w:cs="Arial"/>
        </w:rPr>
        <w:t>Bij de VEP-test worden het linker- en het rechteroog apart gemeten met zwart-witte blokken (zoals normaal) afgewisseld met zwart-witte balken (nieuw). Er is voor de nieuwe test ongeveer vijf minuten extra nodig. Er hoeven geen nieuwe elektrodes worden geplakt. Uw kind hoeft alleen extra naar een balkenbeeld te kijken.</w:t>
      </w:r>
    </w:p>
    <w:p w14:paraId="74DBF07F" w14:textId="77777777" w:rsidR="00A63E01" w:rsidRPr="00BE74BB" w:rsidRDefault="00A63E01" w:rsidP="00A63E01">
      <w:pPr>
        <w:autoSpaceDE w:val="0"/>
        <w:autoSpaceDN w:val="0"/>
        <w:adjustRightInd w:val="0"/>
        <w:rPr>
          <w:rFonts w:cs="MetaPro-Book"/>
        </w:rPr>
      </w:pPr>
    </w:p>
    <w:p w14:paraId="34A62FB9" w14:textId="77777777" w:rsidR="00A63E01" w:rsidRPr="00BE74BB" w:rsidRDefault="00A63E01" w:rsidP="00A63E01">
      <w:pPr>
        <w:rPr>
          <w:b/>
        </w:rPr>
      </w:pPr>
      <w:r w:rsidRPr="00BE74BB">
        <w:rPr>
          <w:b/>
        </w:rPr>
        <w:t>5. Wat zijn de voordelen en de nadelen als uw kind meedoet aan het onderzoek?</w:t>
      </w:r>
    </w:p>
    <w:p w14:paraId="6681A226" w14:textId="5BF980E3" w:rsidR="00A63E01" w:rsidRPr="00BE74BB" w:rsidRDefault="00A63E01" w:rsidP="00A63E01">
      <w:pPr>
        <w:jc w:val="both"/>
        <w:rPr>
          <w:rFonts w:cs="Arial"/>
        </w:rPr>
      </w:pPr>
      <w:r w:rsidRPr="00BE74BB">
        <w:rPr>
          <w:rFonts w:cs="Arial"/>
        </w:rPr>
        <w:t xml:space="preserve">Uw kind heeft </w:t>
      </w:r>
      <w:r w:rsidR="00905768">
        <w:rPr>
          <w:rFonts w:cs="Arial"/>
        </w:rPr>
        <w:t>nu nog</w:t>
      </w:r>
      <w:r w:rsidRPr="00BE74BB">
        <w:rPr>
          <w:rFonts w:cs="Arial"/>
        </w:rPr>
        <w:t xml:space="preserve"> geen voordeel van meedoen aan dit onderzoek. Met zijn/haar deelname helpt het de onderzoekers om betere diagnostiek te ontwikkelen. Risico’s zijn verwaarloosbaar. </w:t>
      </w:r>
    </w:p>
    <w:p w14:paraId="163672C2" w14:textId="77777777" w:rsidR="00A63E01" w:rsidRPr="00BE74BB" w:rsidRDefault="00A63E01" w:rsidP="00A63E01">
      <w:pPr>
        <w:rPr>
          <w:b/>
        </w:rPr>
      </w:pPr>
    </w:p>
    <w:p w14:paraId="41DD45FB" w14:textId="77777777" w:rsidR="00A63E01" w:rsidRPr="00BE74BB" w:rsidRDefault="00A63E01" w:rsidP="00A63E01">
      <w:r w:rsidRPr="00BE74BB">
        <w:rPr>
          <w:b/>
        </w:rPr>
        <w:t>6. Wanneer stopt het onderzoek?</w:t>
      </w:r>
    </w:p>
    <w:p w14:paraId="60D28F4A" w14:textId="77777777" w:rsidR="00A63E01" w:rsidRPr="00BE74BB" w:rsidRDefault="00A63E01" w:rsidP="00A63E01">
      <w:pPr>
        <w:jc w:val="both"/>
        <w:rPr>
          <w:rFonts w:cs="Arial"/>
        </w:rPr>
      </w:pPr>
      <w:r w:rsidRPr="00BE74BB">
        <w:rPr>
          <w:rFonts w:cs="Arial"/>
        </w:rPr>
        <w:t xml:space="preserve">Het onderzoek stopt als u of uw kind zelf wil stoppen met het onderzoek. Dat mag op ieder moment. Meld dit dan meteen bij de onderzoeker. U of uw kind hoeven er niet bij te vertellen waarom u of uw kind willen stoppen. </w:t>
      </w:r>
    </w:p>
    <w:p w14:paraId="08CFF350" w14:textId="77777777" w:rsidR="00A63E01" w:rsidRPr="00BE74BB" w:rsidRDefault="00A63E01" w:rsidP="00A63E01">
      <w:pPr>
        <w:rPr>
          <w:b/>
        </w:rPr>
      </w:pPr>
    </w:p>
    <w:p w14:paraId="2CB5E6FB" w14:textId="77777777" w:rsidR="00A63E01" w:rsidRPr="00BE74BB" w:rsidRDefault="00A63E01" w:rsidP="00A63E01">
      <w:r w:rsidRPr="00BE74BB">
        <w:rPr>
          <w:b/>
        </w:rPr>
        <w:t>7. Wat gebeurt er na het onderzoek?</w:t>
      </w:r>
    </w:p>
    <w:p w14:paraId="596AF762" w14:textId="5B393F57" w:rsidR="00A63E01" w:rsidRPr="00BE74BB" w:rsidRDefault="00A63E01" w:rsidP="00A63E01">
      <w:pPr>
        <w:rPr>
          <w:rFonts w:cs="Arial"/>
        </w:rPr>
      </w:pPr>
      <w:r w:rsidRPr="00BE74BB">
        <w:rPr>
          <w:rFonts w:cs="Arial"/>
        </w:rPr>
        <w:t>Na het onderzoek word</w:t>
      </w:r>
      <w:r w:rsidR="00905768">
        <w:rPr>
          <w:rFonts w:cs="Arial"/>
        </w:rPr>
        <w:t>t</w:t>
      </w:r>
      <w:r w:rsidRPr="00BE74BB">
        <w:rPr>
          <w:rFonts w:cs="Arial"/>
        </w:rPr>
        <w:t xml:space="preserve"> bekeken of de nieuwe test goed werkt, in dat geval gaat deze test gebruikt worden in de praktijk.</w:t>
      </w:r>
    </w:p>
    <w:p w14:paraId="77A16063" w14:textId="77777777" w:rsidR="00A63E01" w:rsidRPr="00BE74BB" w:rsidRDefault="00A63E01" w:rsidP="00A63E01">
      <w:pPr>
        <w:rPr>
          <w:rFonts w:cs="Arial"/>
        </w:rPr>
      </w:pPr>
    </w:p>
    <w:p w14:paraId="516B721A" w14:textId="2B1E3986" w:rsidR="00752E7C" w:rsidRDefault="00752E7C">
      <w:pPr>
        <w:spacing w:after="160" w:line="259" w:lineRule="auto"/>
        <w:rPr>
          <w:rFonts w:cs="Arial"/>
        </w:rPr>
      </w:pPr>
      <w:r>
        <w:rPr>
          <w:rFonts w:cs="Arial"/>
        </w:rPr>
        <w:br w:type="page"/>
      </w:r>
    </w:p>
    <w:p w14:paraId="22053546" w14:textId="77777777" w:rsidR="00A63E01" w:rsidRPr="00BE74BB" w:rsidRDefault="00A63E01" w:rsidP="00A63E01">
      <w:pPr>
        <w:rPr>
          <w:b/>
        </w:rPr>
      </w:pPr>
      <w:r>
        <w:rPr>
          <w:b/>
        </w:rPr>
        <w:lastRenderedPageBreak/>
        <w:t>8</w:t>
      </w:r>
      <w:r w:rsidRPr="00BE74BB">
        <w:rPr>
          <w:b/>
        </w:rPr>
        <w:t>. Wat doen we met de gegevens van uw kind?</w:t>
      </w:r>
    </w:p>
    <w:p w14:paraId="3CD99280" w14:textId="77777777" w:rsidR="00A63E01" w:rsidRPr="00BE74BB" w:rsidRDefault="00A63E01" w:rsidP="00A63E01">
      <w:pPr>
        <w:rPr>
          <w:rFonts w:cs="Arial"/>
        </w:rPr>
      </w:pPr>
      <w:r w:rsidRPr="00BE74BB">
        <w:rPr>
          <w:rFonts w:cs="Arial"/>
        </w:rPr>
        <w:t>Doet uw kind mee met het onderzoek? Dan geeft u ook toestemming om zijn/haar gegevens te verzamelen, gebruiken en bewaren.</w:t>
      </w:r>
    </w:p>
    <w:p w14:paraId="01D60AB3" w14:textId="7FD1E8B0" w:rsidR="00A63E01" w:rsidRPr="00621C41" w:rsidRDefault="00A63E01" w:rsidP="00A63E01">
      <w:pPr>
        <w:rPr>
          <w:rFonts w:cs="Arial"/>
          <w:b/>
          <w:bCs/>
          <w:iCs/>
        </w:rPr>
      </w:pPr>
      <w:r w:rsidRPr="00621C41">
        <w:rPr>
          <w:rFonts w:cs="Arial"/>
          <w:b/>
          <w:bCs/>
          <w:iCs/>
        </w:rPr>
        <w:t>Welke gegevens bewaren we?</w:t>
      </w:r>
    </w:p>
    <w:p w14:paraId="0B653279" w14:textId="77777777" w:rsidR="00A63E01" w:rsidRPr="00BE74BB" w:rsidRDefault="00A63E01" w:rsidP="00A63E01">
      <w:pPr>
        <w:rPr>
          <w:rFonts w:cs="Arial"/>
        </w:rPr>
      </w:pPr>
      <w:r w:rsidRPr="00BE74BB">
        <w:rPr>
          <w:rFonts w:cs="Arial"/>
        </w:rPr>
        <w:t>We bewaren deze gegevens:</w:t>
      </w:r>
    </w:p>
    <w:p w14:paraId="444DFD56" w14:textId="3E3953AA" w:rsidR="00A63E01" w:rsidRPr="00621C41" w:rsidRDefault="00A63E01" w:rsidP="00621C41">
      <w:pPr>
        <w:pStyle w:val="Lijstalinea"/>
        <w:numPr>
          <w:ilvl w:val="0"/>
          <w:numId w:val="34"/>
        </w:numPr>
        <w:rPr>
          <w:rFonts w:cs="Arial"/>
        </w:rPr>
      </w:pPr>
      <w:r w:rsidRPr="00621C41">
        <w:rPr>
          <w:rFonts w:cs="Arial"/>
        </w:rPr>
        <w:t>naam, geslacht, geboortedatum van uw kind;</w:t>
      </w:r>
    </w:p>
    <w:p w14:paraId="7EFCB19B" w14:textId="047EE4AE" w:rsidR="00A63E01" w:rsidRPr="00621C41" w:rsidRDefault="00A63E01" w:rsidP="00621C41">
      <w:pPr>
        <w:pStyle w:val="Lijstalinea"/>
        <w:numPr>
          <w:ilvl w:val="0"/>
          <w:numId w:val="34"/>
        </w:numPr>
        <w:rPr>
          <w:rFonts w:cs="Arial"/>
        </w:rPr>
      </w:pPr>
      <w:r w:rsidRPr="00621C41">
        <w:rPr>
          <w:rFonts w:cs="Arial"/>
        </w:rPr>
        <w:t>gegevens over de gezondheid van uw kind;</w:t>
      </w:r>
    </w:p>
    <w:p w14:paraId="3F36955F" w14:textId="0ABC0CF9" w:rsidR="00A63E01" w:rsidRDefault="00A63E01" w:rsidP="00621C41">
      <w:pPr>
        <w:pStyle w:val="Lijstalinea"/>
        <w:numPr>
          <w:ilvl w:val="0"/>
          <w:numId w:val="34"/>
        </w:numPr>
      </w:pPr>
      <w:r w:rsidRPr="00621C41">
        <w:rPr>
          <w:rFonts w:cs="Arial"/>
        </w:rPr>
        <w:t>medische gegevens die we tijdens het onderzoek verzamelen</w:t>
      </w:r>
      <w:r w:rsidRPr="00BE74BB">
        <w:t>.</w:t>
      </w:r>
    </w:p>
    <w:p w14:paraId="2C0D4657" w14:textId="77777777" w:rsidR="00A63E01" w:rsidRPr="00621C41" w:rsidRDefault="00A63E01" w:rsidP="00A63E01">
      <w:pPr>
        <w:rPr>
          <w:rFonts w:cs="Arial"/>
          <w:b/>
          <w:bCs/>
          <w:iCs/>
        </w:rPr>
      </w:pPr>
      <w:r w:rsidRPr="00621C41">
        <w:rPr>
          <w:rFonts w:cs="Arial"/>
          <w:b/>
          <w:bCs/>
          <w:iCs/>
        </w:rPr>
        <w:t>Waarom verzamelen, gebruiken en bewaren we de gegevens van uw kind?</w:t>
      </w:r>
    </w:p>
    <w:p w14:paraId="14502F81" w14:textId="6570E04E" w:rsidR="00A63E01" w:rsidRDefault="00A63E01" w:rsidP="00A63E01">
      <w:pPr>
        <w:rPr>
          <w:rFonts w:cs="Arial"/>
        </w:rPr>
      </w:pPr>
      <w:r w:rsidRPr="00BE74BB">
        <w:rPr>
          <w:rFonts w:cs="Arial"/>
        </w:rPr>
        <w:t>We verzamelen, gebruiken en bewaren de gegevens van uw kind om de vragen van dit onderzoek te kunnen beantwoorden. En om de resultaten te kunnen publiceren.</w:t>
      </w:r>
    </w:p>
    <w:p w14:paraId="633B2EAB" w14:textId="77777777" w:rsidR="00A63E01" w:rsidRPr="00621C41" w:rsidRDefault="00A63E01" w:rsidP="00A63E01">
      <w:pPr>
        <w:rPr>
          <w:b/>
          <w:bCs/>
          <w:iCs/>
        </w:rPr>
      </w:pPr>
      <w:r w:rsidRPr="00621C41">
        <w:rPr>
          <w:b/>
          <w:bCs/>
          <w:iCs/>
        </w:rPr>
        <w:t>Hoe beschermen we de privacy van uw kind?</w:t>
      </w:r>
    </w:p>
    <w:p w14:paraId="707A48E9" w14:textId="33BB8389" w:rsidR="00A63E01" w:rsidRDefault="00A63E01" w:rsidP="00A63E01">
      <w:r w:rsidRPr="00BE74BB">
        <w:t>Om de privacy van uw kind te beschermen geven wij zijn/haar gegevens een code. Op al zijn/haar gegevens zetten we alleen deze code. De sleutel van de code bewaren we op een beveiligde plek in onderzoekscentrum. Als we die gegevens verwerken, gebruiken we steeds alleen die code. Ook in rapporten en publicaties over het onderzoek kan niemand terughalen dat het over uw kind ging.</w:t>
      </w:r>
    </w:p>
    <w:p w14:paraId="1E4BF6FA" w14:textId="77777777" w:rsidR="00A63E01" w:rsidRPr="00621C41" w:rsidRDefault="00A63E01" w:rsidP="00A63E01">
      <w:pPr>
        <w:rPr>
          <w:b/>
          <w:bCs/>
          <w:iCs/>
        </w:rPr>
      </w:pPr>
      <w:r w:rsidRPr="00621C41">
        <w:rPr>
          <w:b/>
          <w:bCs/>
          <w:iCs/>
        </w:rPr>
        <w:t>Wie kunnen de gegevens van uw kind zien?</w:t>
      </w:r>
    </w:p>
    <w:p w14:paraId="634E90B0" w14:textId="77777777" w:rsidR="00A63E01" w:rsidRPr="00BE74BB" w:rsidRDefault="00A63E01" w:rsidP="00A63E01">
      <w:r w:rsidRPr="00BE74BB">
        <w:t>Sommige personen kunnen wel de naam van uw kind en andere persoonlijke gegevens zonder code inzien. Dit zijn mensen die controleren of de onderzoekers het onderzoek goed en betrouwbaar uitvoeren. Deze personen kunnen bij die gegevens komen:</w:t>
      </w:r>
    </w:p>
    <w:p w14:paraId="58118ECC" w14:textId="529D2AA5" w:rsidR="00A63E01" w:rsidRPr="00BE74BB" w:rsidRDefault="00A63E01" w:rsidP="00621C41">
      <w:pPr>
        <w:pStyle w:val="Lijstalinea"/>
        <w:numPr>
          <w:ilvl w:val="0"/>
          <w:numId w:val="37"/>
        </w:numPr>
      </w:pPr>
      <w:r w:rsidRPr="00BE74BB">
        <w:t>leden van het onderzoeksteam.</w:t>
      </w:r>
    </w:p>
    <w:p w14:paraId="34A0004D" w14:textId="5C04DA04" w:rsidR="00A63E01" w:rsidRPr="00BE74BB" w:rsidRDefault="00A63E01" w:rsidP="00621C41">
      <w:pPr>
        <w:pStyle w:val="Lijstalinea"/>
        <w:numPr>
          <w:ilvl w:val="0"/>
          <w:numId w:val="37"/>
        </w:numPr>
      </w:pPr>
      <w:r w:rsidRPr="00BE74BB">
        <w:t>nationale en internationale toezichthoudende autoriteiten. Bijvoorbeeld de Inspectie Gezondheidszorg en Jeugd.</w:t>
      </w:r>
    </w:p>
    <w:p w14:paraId="79385BCB" w14:textId="77777777" w:rsidR="00A63E01" w:rsidRPr="00BE74BB" w:rsidRDefault="00A63E01" w:rsidP="00A63E01">
      <w:r w:rsidRPr="00BE74BB">
        <w:t xml:space="preserve">Deze personen houden de gegevens van uw kind geheim. Wij vragen u voor deze inzage toestemming te geven. </w:t>
      </w:r>
    </w:p>
    <w:p w14:paraId="02266214" w14:textId="7AE6122F" w:rsidR="00A63E01" w:rsidRPr="00621C41" w:rsidRDefault="00A63E01" w:rsidP="00A63E01">
      <w:pPr>
        <w:rPr>
          <w:b/>
          <w:bCs/>
          <w:iCs/>
        </w:rPr>
      </w:pPr>
      <w:r w:rsidRPr="00621C41">
        <w:rPr>
          <w:b/>
          <w:bCs/>
          <w:iCs/>
        </w:rPr>
        <w:t>Hoelang bewaren we de gegevens van uw kind?</w:t>
      </w:r>
    </w:p>
    <w:p w14:paraId="158D38F7" w14:textId="77777777" w:rsidR="00A63E01" w:rsidRPr="00BE74BB" w:rsidRDefault="00A63E01" w:rsidP="00A63E01">
      <w:r w:rsidRPr="00BE74BB">
        <w:t xml:space="preserve">We bewaren de gegevens van uw kind 25 jaar in het onderzoekscentrum. </w:t>
      </w:r>
    </w:p>
    <w:p w14:paraId="65CF08D6" w14:textId="355C0D31" w:rsidR="00A63E01" w:rsidRPr="00621C41" w:rsidRDefault="00A63E01" w:rsidP="00A63E01">
      <w:pPr>
        <w:rPr>
          <w:b/>
          <w:bCs/>
          <w:iCs/>
        </w:rPr>
      </w:pPr>
      <w:r w:rsidRPr="00621C41">
        <w:rPr>
          <w:b/>
          <w:bCs/>
          <w:iCs/>
        </w:rPr>
        <w:t>Kunt u uw toestemming voor het gebruik van de gegevens van uw kind weer intrekken?</w:t>
      </w:r>
    </w:p>
    <w:p w14:paraId="5292F7EC" w14:textId="30EFED90" w:rsidR="00A63E01" w:rsidRDefault="00A63E01" w:rsidP="00A63E01">
      <w:r w:rsidRPr="00BE74BB">
        <w:t xml:space="preserve">U kunt uw toestemming voor het gebruik van die gegevens op ieder moment intrekken. Maar let op: trekt u uw toestemming in, en hebben onderzoekers dan al gegevens verzameld voor een onderzoek? Dan mogen zij deze gegevens nog wel gebruiken. </w:t>
      </w:r>
    </w:p>
    <w:p w14:paraId="7F796BF3" w14:textId="77777777" w:rsidR="00621C41" w:rsidRPr="00BE74BB" w:rsidRDefault="00621C41" w:rsidP="00A63E01"/>
    <w:p w14:paraId="5C62D326" w14:textId="77777777" w:rsidR="00752E7C" w:rsidRDefault="00752E7C">
      <w:pPr>
        <w:spacing w:after="160" w:line="259" w:lineRule="auto"/>
        <w:rPr>
          <w:b/>
          <w:bCs/>
          <w:iCs/>
        </w:rPr>
      </w:pPr>
      <w:r>
        <w:rPr>
          <w:b/>
          <w:bCs/>
          <w:iCs/>
        </w:rPr>
        <w:br w:type="page"/>
      </w:r>
    </w:p>
    <w:p w14:paraId="6B3DEE13" w14:textId="612B7CE2" w:rsidR="00A63E01" w:rsidRPr="00621C41" w:rsidRDefault="00A63E01" w:rsidP="00A63E01">
      <w:pPr>
        <w:rPr>
          <w:b/>
          <w:bCs/>
          <w:iCs/>
        </w:rPr>
      </w:pPr>
      <w:r w:rsidRPr="00621C41">
        <w:rPr>
          <w:b/>
          <w:bCs/>
          <w:iCs/>
        </w:rPr>
        <w:lastRenderedPageBreak/>
        <w:t>Wilt u meer weten over de privacy van uw kind?</w:t>
      </w:r>
    </w:p>
    <w:p w14:paraId="41E34AD5" w14:textId="68DAF887" w:rsidR="00A63E01" w:rsidRPr="00BE74BB" w:rsidRDefault="00A63E01" w:rsidP="008115B3">
      <w:pPr>
        <w:pStyle w:val="Lijstalinea"/>
        <w:numPr>
          <w:ilvl w:val="0"/>
          <w:numId w:val="40"/>
        </w:numPr>
      </w:pPr>
      <w:r w:rsidRPr="00BE74BB">
        <w:t xml:space="preserve">Wilt u meer weten over de rechten van uw kind bij de verwerking van persoonsgegevens? Kijk dan op </w:t>
      </w:r>
      <w:hyperlink r:id="rId15" w:history="1">
        <w:r w:rsidRPr="008115B3">
          <w:rPr>
            <w:rStyle w:val="Hyperlink"/>
            <w:color w:val="auto"/>
          </w:rPr>
          <w:t>http://www.autoriteitpersoonsgegevens.nl</w:t>
        </w:r>
      </w:hyperlink>
      <w:r w:rsidRPr="007878BB">
        <w:t>.</w:t>
      </w:r>
      <w:r w:rsidRPr="00BE74BB">
        <w:t xml:space="preserve">  </w:t>
      </w:r>
    </w:p>
    <w:p w14:paraId="47BAB800" w14:textId="2BE20CB8" w:rsidR="00A63E01" w:rsidRPr="00BE74BB" w:rsidRDefault="00A63E01" w:rsidP="008115B3">
      <w:pPr>
        <w:pStyle w:val="Lijstalinea"/>
        <w:numPr>
          <w:ilvl w:val="0"/>
          <w:numId w:val="40"/>
        </w:numPr>
      </w:pPr>
      <w:r w:rsidRPr="00BE74BB">
        <w:t>Heeft u vragen over die rechten? Of heeft u een klacht over de verwerking van de persoonsgegevens van uw kind? Neem dan contact op met degene die verantwoordelijk is voor de verwerking van uw persoonsgegevens. Voor uw onderzoek is dat: Het Oogziekenhuis Rotterdam. Zie bijlage A voor contactgegevens.</w:t>
      </w:r>
    </w:p>
    <w:p w14:paraId="6131C40B" w14:textId="5B9288AB" w:rsidR="00A63E01" w:rsidRPr="00BE74BB" w:rsidRDefault="00A63E01" w:rsidP="008115B3">
      <w:pPr>
        <w:pStyle w:val="Lijstalinea"/>
        <w:numPr>
          <w:ilvl w:val="0"/>
          <w:numId w:val="40"/>
        </w:numPr>
      </w:pPr>
      <w:r w:rsidRPr="00BE74BB">
        <w:t xml:space="preserve">Als u klachten heeft over de verwerking van de persoonsgegevens van uw kind, raden we u aan om deze eerst te bespreken met het onderzoeksteam. U kunt ook naar de Functionaris Gegevensbescherming van het OZR gaan. Of u dient een klacht in bij de Autoriteit Persoonsgegevens. </w:t>
      </w:r>
    </w:p>
    <w:p w14:paraId="4D3AD75A" w14:textId="77777777" w:rsidR="00A63E01" w:rsidRPr="00BE74BB" w:rsidRDefault="00A63E01" w:rsidP="00A63E01"/>
    <w:p w14:paraId="65646D1D" w14:textId="77777777" w:rsidR="00A63E01" w:rsidRPr="00BE74BB" w:rsidRDefault="00A63E01" w:rsidP="00A63E01">
      <w:pPr>
        <w:rPr>
          <w:b/>
        </w:rPr>
      </w:pPr>
      <w:r>
        <w:rPr>
          <w:b/>
        </w:rPr>
        <w:t>9</w:t>
      </w:r>
      <w:r w:rsidRPr="00BE74BB">
        <w:rPr>
          <w:b/>
        </w:rPr>
        <w:t xml:space="preserve">. Heeft u vragen? </w:t>
      </w:r>
    </w:p>
    <w:p w14:paraId="58BACE12" w14:textId="41633DCE" w:rsidR="00A63E01" w:rsidRPr="00BE74BB" w:rsidRDefault="00A63E01" w:rsidP="00A63E01">
      <w:pPr>
        <w:tabs>
          <w:tab w:val="left" w:pos="7845"/>
        </w:tabs>
        <w:rPr>
          <w:rFonts w:cs="Arial"/>
          <w:lang w:val="pt-BR"/>
        </w:rPr>
      </w:pPr>
      <w:r w:rsidRPr="00BE74BB">
        <w:rPr>
          <w:rFonts w:cs="Arial"/>
        </w:rPr>
        <w:t xml:space="preserve">Vragen over het onderzoek kunt u stellen aan het onderzoeksteam. Wilt u advies van iemand die er geen belang bij heeft? Ga dan naar Dr. Y.M. </w:t>
      </w:r>
      <w:proofErr w:type="spellStart"/>
      <w:r w:rsidRPr="00BE74BB">
        <w:rPr>
          <w:rFonts w:cs="Arial"/>
        </w:rPr>
        <w:t>Hettinga</w:t>
      </w:r>
      <w:proofErr w:type="spellEnd"/>
      <w:r w:rsidRPr="00BE74BB">
        <w:rPr>
          <w:rFonts w:cs="Arial"/>
        </w:rPr>
        <w:t xml:space="preserve">. </w:t>
      </w:r>
      <w:r w:rsidR="002F3055">
        <w:rPr>
          <w:rFonts w:cs="Arial"/>
        </w:rPr>
        <w:t>Z</w:t>
      </w:r>
      <w:r w:rsidRPr="00BE74BB">
        <w:rPr>
          <w:rFonts w:cs="Arial"/>
        </w:rPr>
        <w:t xml:space="preserve">ij weet veel over het onderzoek, maar werkt niet mee aan dit onderzoek. Heeft u een klacht? Bespreek dit dan met de onderzoeker of de arts die u behandelt. Wilt u dit liever niet? Ga dan naar de klachtenfunctionaris van het OZR (zie bijlage A) of de Autoriteit Persoonsgegevens. </w:t>
      </w:r>
    </w:p>
    <w:p w14:paraId="11806EE5" w14:textId="77777777" w:rsidR="00A63E01" w:rsidRPr="00BE74BB" w:rsidRDefault="00A63E01" w:rsidP="00A63E01">
      <w:pPr>
        <w:tabs>
          <w:tab w:val="left" w:pos="7845"/>
        </w:tabs>
        <w:rPr>
          <w:rFonts w:cs="Arial"/>
        </w:rPr>
      </w:pPr>
    </w:p>
    <w:p w14:paraId="072AFF51" w14:textId="77777777" w:rsidR="00A63E01" w:rsidRPr="00BE74BB" w:rsidRDefault="00A63E01" w:rsidP="00A63E01">
      <w:pPr>
        <w:tabs>
          <w:tab w:val="left" w:pos="7845"/>
        </w:tabs>
        <w:rPr>
          <w:rFonts w:cs="Arial"/>
        </w:rPr>
      </w:pPr>
      <w:r>
        <w:rPr>
          <w:rFonts w:cs="Arial"/>
          <w:b/>
        </w:rPr>
        <w:t>10</w:t>
      </w:r>
      <w:r w:rsidRPr="00BE74BB">
        <w:rPr>
          <w:rFonts w:cs="Arial"/>
          <w:b/>
        </w:rPr>
        <w:t>. Hoe geeft u toestemming voor het onderzoek?</w:t>
      </w:r>
    </w:p>
    <w:p w14:paraId="17917BC7" w14:textId="77777777" w:rsidR="00A63E01" w:rsidRPr="00BE74BB" w:rsidRDefault="00A63E01" w:rsidP="00A63E01">
      <w:pPr>
        <w:tabs>
          <w:tab w:val="left" w:pos="7845"/>
        </w:tabs>
        <w:rPr>
          <w:rFonts w:cs="Arial"/>
        </w:rPr>
      </w:pPr>
      <w:r w:rsidRPr="00BE74BB">
        <w:rPr>
          <w:rFonts w:cs="Arial"/>
        </w:rPr>
        <w:t>U kunt eerst rustig nadenken over dit onderzoek. Daarna vertelt u de onderzoeker of u de informatie begrijpt en of uw kind wel of niet meedoet. Wilt u uw kind laten meedoen? Dan vult u het toestemmingsformulier in dat u bij deze informatiebrief vindt (zie bijlage B). U en de onderzoeker krijgen allebei een getekende versie van deze toestemmingsverklaring.</w:t>
      </w:r>
    </w:p>
    <w:p w14:paraId="1890DC65" w14:textId="1E535F0C" w:rsidR="00A63E01" w:rsidRPr="00BE74BB" w:rsidRDefault="00A63E01" w:rsidP="00216ECF">
      <w:pPr>
        <w:tabs>
          <w:tab w:val="left" w:pos="7845"/>
        </w:tabs>
        <w:rPr>
          <w:rFonts w:cs="Arial"/>
          <w:b/>
        </w:rPr>
      </w:pPr>
      <w:r w:rsidRPr="00BE74BB">
        <w:rPr>
          <w:rFonts w:cs="Arial"/>
        </w:rPr>
        <w:t>Dank voor uw tijd.</w:t>
      </w:r>
    </w:p>
    <w:p w14:paraId="57BE6ADE" w14:textId="77777777" w:rsidR="00216ECF" w:rsidRDefault="00216ECF" w:rsidP="00A63E01">
      <w:pPr>
        <w:rPr>
          <w:rFonts w:cs="Arial"/>
          <w:b/>
        </w:rPr>
      </w:pPr>
    </w:p>
    <w:p w14:paraId="56023424" w14:textId="60FCA7CE" w:rsidR="00A63E01" w:rsidRPr="00BE74BB" w:rsidRDefault="00A63E01" w:rsidP="00A63E01">
      <w:pPr>
        <w:rPr>
          <w:rFonts w:cs="Arial"/>
          <w:b/>
        </w:rPr>
      </w:pPr>
      <w:r w:rsidRPr="00BE74BB">
        <w:rPr>
          <w:rFonts w:cs="Arial"/>
          <w:b/>
        </w:rPr>
        <w:t xml:space="preserve">Bijlagen:  </w:t>
      </w:r>
    </w:p>
    <w:p w14:paraId="2D971C1A" w14:textId="416876D5" w:rsidR="00A63E01" w:rsidRPr="00BE74BB" w:rsidRDefault="00A63E01" w:rsidP="008115B3">
      <w:pPr>
        <w:pStyle w:val="Lijstalinea"/>
        <w:numPr>
          <w:ilvl w:val="0"/>
          <w:numId w:val="43"/>
        </w:numPr>
        <w:rPr>
          <w:noProof/>
        </w:rPr>
      </w:pPr>
      <w:r w:rsidRPr="00BE74BB">
        <w:rPr>
          <w:noProof/>
        </w:rPr>
        <w:t>A Contactgegevens</w:t>
      </w:r>
    </w:p>
    <w:p w14:paraId="191DCED0" w14:textId="4D2D1A34" w:rsidR="00A63E01" w:rsidRDefault="00A63E01" w:rsidP="008115B3">
      <w:pPr>
        <w:pStyle w:val="Lijstalinea"/>
        <w:numPr>
          <w:ilvl w:val="0"/>
          <w:numId w:val="43"/>
        </w:numPr>
        <w:rPr>
          <w:noProof/>
        </w:rPr>
      </w:pPr>
      <w:r w:rsidRPr="00BE74BB">
        <w:rPr>
          <w:noProof/>
        </w:rPr>
        <w:t>B toestemmingsformulier</w:t>
      </w:r>
    </w:p>
    <w:p w14:paraId="075F1FD8" w14:textId="364A8B6A" w:rsidR="00F96C49" w:rsidRDefault="00F96C49" w:rsidP="00A63E01">
      <w:pPr>
        <w:rPr>
          <w:noProof/>
        </w:rPr>
      </w:pPr>
    </w:p>
    <w:p w14:paraId="64D337D3" w14:textId="702F43C8" w:rsidR="00621C41" w:rsidRDefault="00621C41">
      <w:pPr>
        <w:spacing w:after="160" w:line="259" w:lineRule="auto"/>
        <w:rPr>
          <w:noProof/>
        </w:rPr>
      </w:pPr>
      <w:r>
        <w:rPr>
          <w:noProof/>
        </w:rPr>
        <w:br w:type="page"/>
      </w:r>
    </w:p>
    <w:p w14:paraId="78913E00" w14:textId="77777777" w:rsidR="00621C41" w:rsidRPr="00621C41" w:rsidRDefault="00621C41" w:rsidP="00621C41">
      <w:pPr>
        <w:pStyle w:val="Titel"/>
        <w:rPr>
          <w:sz w:val="40"/>
          <w:szCs w:val="40"/>
        </w:rPr>
      </w:pPr>
      <w:r w:rsidRPr="00621C41">
        <w:rPr>
          <w:sz w:val="40"/>
          <w:szCs w:val="40"/>
        </w:rPr>
        <w:lastRenderedPageBreak/>
        <w:t>Bijlage A: Contactgegevens Bartiméus</w:t>
      </w:r>
    </w:p>
    <w:p w14:paraId="77047F28" w14:textId="77777777" w:rsidR="00621C41" w:rsidRPr="00BE74BB" w:rsidRDefault="00621C41" w:rsidP="00621C41">
      <w:pPr>
        <w:tabs>
          <w:tab w:val="left" w:pos="2977"/>
        </w:tabs>
        <w:rPr>
          <w:rFonts w:cs="Arial"/>
        </w:rPr>
      </w:pPr>
    </w:p>
    <w:p w14:paraId="028F2256" w14:textId="77777777" w:rsidR="00621C41" w:rsidRPr="00BE74BB" w:rsidRDefault="00621C41" w:rsidP="00621C41">
      <w:pPr>
        <w:tabs>
          <w:tab w:val="left" w:pos="2977"/>
        </w:tabs>
        <w:rPr>
          <w:rFonts w:cs="Arial"/>
        </w:rPr>
      </w:pPr>
      <w:r w:rsidRPr="00BE74BB">
        <w:rPr>
          <w:rFonts w:cs="Arial"/>
        </w:rPr>
        <w:t>Hoofdonderzoeker:</w:t>
      </w:r>
      <w:r w:rsidRPr="00BE74BB">
        <w:rPr>
          <w:rFonts w:cs="Arial"/>
        </w:rPr>
        <w:tab/>
      </w:r>
      <w:r w:rsidRPr="00BE74BB">
        <w:rPr>
          <w:rFonts w:cs="Arial"/>
        </w:rPr>
        <w:tab/>
        <w:t>Dhr. drs. H.E. Talsma, klinisch fysicus</w:t>
      </w:r>
    </w:p>
    <w:p w14:paraId="4824FA02" w14:textId="77777777" w:rsidR="00621C41" w:rsidRPr="00BE74BB" w:rsidRDefault="00621C41" w:rsidP="00621C41">
      <w:pPr>
        <w:numPr>
          <w:ilvl w:val="0"/>
          <w:numId w:val="30"/>
        </w:numPr>
        <w:tabs>
          <w:tab w:val="left" w:pos="284"/>
          <w:tab w:val="left" w:pos="1701"/>
          <w:tab w:val="left" w:pos="2977"/>
        </w:tabs>
        <w:spacing w:line="240" w:lineRule="auto"/>
        <w:contextualSpacing/>
        <w:rPr>
          <w:rFonts w:cs="Arial"/>
        </w:rPr>
      </w:pPr>
      <w:r w:rsidRPr="00BE74BB">
        <w:rPr>
          <w:rFonts w:cs="Arial"/>
        </w:rPr>
        <w:t xml:space="preserve">      (088 88 9) 98 40</w:t>
      </w:r>
    </w:p>
    <w:p w14:paraId="4D98047B" w14:textId="77777777" w:rsidR="00621C41" w:rsidRPr="00BE74BB" w:rsidRDefault="00621C41" w:rsidP="00621C41">
      <w:pPr>
        <w:ind w:left="2835"/>
        <w:rPr>
          <w:rFonts w:cs="Arial"/>
        </w:rPr>
      </w:pPr>
      <w:r w:rsidRPr="00BE74BB">
        <w:rPr>
          <w:rFonts w:cs="Arial"/>
          <w:noProof/>
        </w:rPr>
        <w:drawing>
          <wp:inline distT="0" distB="0" distL="0" distR="0" wp14:anchorId="24A61B53" wp14:editId="1372FC12">
            <wp:extent cx="137160" cy="114300"/>
            <wp:effectExtent l="0" t="0" r="0" b="0"/>
            <wp:docPr id="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 cy="114300"/>
                    </a:xfrm>
                    <a:prstGeom prst="rect">
                      <a:avLst/>
                    </a:prstGeom>
                    <a:noFill/>
                    <a:ln>
                      <a:noFill/>
                    </a:ln>
                  </pic:spPr>
                </pic:pic>
              </a:graphicData>
            </a:graphic>
          </wp:inline>
        </w:drawing>
      </w:r>
      <w:r w:rsidRPr="00BE74BB">
        <w:rPr>
          <w:rFonts w:cs="Arial"/>
        </w:rPr>
        <w:tab/>
        <w:t>htalsma@bartimeus.nl</w:t>
      </w:r>
    </w:p>
    <w:p w14:paraId="5BF0C6C9" w14:textId="3ECC14E4" w:rsidR="00621C41" w:rsidRPr="00BE74BB" w:rsidRDefault="00621C41" w:rsidP="00621C41">
      <w:pPr>
        <w:tabs>
          <w:tab w:val="left" w:pos="2977"/>
        </w:tabs>
        <w:rPr>
          <w:rFonts w:cs="Arial"/>
        </w:rPr>
      </w:pPr>
      <w:r w:rsidRPr="00BE74BB">
        <w:rPr>
          <w:rFonts w:cs="Arial"/>
        </w:rPr>
        <w:t>Onafhankelijk deskundige:</w:t>
      </w:r>
      <w:r w:rsidRPr="00BE74BB">
        <w:rPr>
          <w:rFonts w:cs="Arial"/>
        </w:rPr>
        <w:tab/>
      </w:r>
      <w:r w:rsidRPr="00BE74BB">
        <w:rPr>
          <w:rFonts w:cs="Arial"/>
        </w:rPr>
        <w:tab/>
      </w:r>
      <w:r w:rsidR="009D6D1C">
        <w:rPr>
          <w:rFonts w:cs="Arial"/>
        </w:rPr>
        <w:t xml:space="preserve">Mevr. </w:t>
      </w:r>
      <w:r w:rsidRPr="00BE74BB">
        <w:rPr>
          <w:rFonts w:cs="Arial"/>
        </w:rPr>
        <w:t xml:space="preserve">Dr. Y.M. </w:t>
      </w:r>
      <w:proofErr w:type="spellStart"/>
      <w:r w:rsidRPr="00BE74BB">
        <w:rPr>
          <w:rFonts w:cs="Arial"/>
        </w:rPr>
        <w:t>Hettinga</w:t>
      </w:r>
      <w:proofErr w:type="spellEnd"/>
      <w:r w:rsidRPr="00BE74BB">
        <w:rPr>
          <w:rFonts w:cs="Arial"/>
        </w:rPr>
        <w:t xml:space="preserve"> oogarts</w:t>
      </w:r>
    </w:p>
    <w:p w14:paraId="3F0700A2" w14:textId="77777777" w:rsidR="00621C41" w:rsidRPr="00BE74BB" w:rsidRDefault="00621C41" w:rsidP="00621C41">
      <w:pPr>
        <w:numPr>
          <w:ilvl w:val="0"/>
          <w:numId w:val="30"/>
        </w:numPr>
        <w:tabs>
          <w:tab w:val="left" w:pos="284"/>
          <w:tab w:val="left" w:pos="1701"/>
          <w:tab w:val="left" w:pos="2977"/>
        </w:tabs>
        <w:spacing w:line="240" w:lineRule="auto"/>
        <w:ind w:left="3186" w:hanging="357"/>
        <w:contextualSpacing/>
        <w:rPr>
          <w:rFonts w:cs="Arial"/>
        </w:rPr>
      </w:pPr>
      <w:r w:rsidRPr="00BE74BB">
        <w:rPr>
          <w:rFonts w:cs="Arial"/>
        </w:rPr>
        <w:t xml:space="preserve">       (088 88 9) 98 40</w:t>
      </w:r>
    </w:p>
    <w:p w14:paraId="0AB02B1C" w14:textId="77777777" w:rsidR="00621C41" w:rsidRPr="00BE74BB" w:rsidRDefault="00621C41" w:rsidP="00621C41">
      <w:pPr>
        <w:tabs>
          <w:tab w:val="left" w:pos="2977"/>
        </w:tabs>
        <w:ind w:left="2832"/>
        <w:rPr>
          <w:rFonts w:cs="Arial"/>
        </w:rPr>
      </w:pPr>
      <w:r w:rsidRPr="00BE74BB">
        <w:rPr>
          <w:rFonts w:cs="Arial"/>
          <w:noProof/>
        </w:rPr>
        <w:drawing>
          <wp:inline distT="0" distB="0" distL="0" distR="0" wp14:anchorId="3D3D0BDE" wp14:editId="69FD0881">
            <wp:extent cx="137160" cy="114300"/>
            <wp:effectExtent l="0" t="0" r="0" b="0"/>
            <wp:docPr id="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 cy="114300"/>
                    </a:xfrm>
                    <a:prstGeom prst="rect">
                      <a:avLst/>
                    </a:prstGeom>
                    <a:noFill/>
                    <a:ln>
                      <a:noFill/>
                    </a:ln>
                  </pic:spPr>
                </pic:pic>
              </a:graphicData>
            </a:graphic>
          </wp:inline>
        </w:drawing>
      </w:r>
      <w:r w:rsidRPr="00BE74BB">
        <w:rPr>
          <w:rFonts w:cs="Arial"/>
        </w:rPr>
        <w:tab/>
        <w:t xml:space="preserve">yhettinga@bartimeus.nl </w:t>
      </w:r>
    </w:p>
    <w:p w14:paraId="23728600" w14:textId="77777777" w:rsidR="00621C41" w:rsidRPr="00BE74BB" w:rsidRDefault="00621C41" w:rsidP="00621C41">
      <w:pPr>
        <w:tabs>
          <w:tab w:val="left" w:pos="2977"/>
        </w:tabs>
        <w:rPr>
          <w:rFonts w:cs="Arial"/>
        </w:rPr>
      </w:pPr>
      <w:r w:rsidRPr="00BE74BB">
        <w:rPr>
          <w:rFonts w:cs="Arial"/>
        </w:rPr>
        <w:t>Gegevensbescherming:</w:t>
      </w:r>
      <w:r w:rsidRPr="00BE74BB">
        <w:rPr>
          <w:rFonts w:cs="Arial"/>
        </w:rPr>
        <w:tab/>
      </w:r>
      <w:r w:rsidRPr="00BE74BB">
        <w:rPr>
          <w:rFonts w:cs="Arial"/>
        </w:rPr>
        <w:tab/>
        <w:t>Functionaris voor gegevensbescherming Bartiméus</w:t>
      </w:r>
    </w:p>
    <w:p w14:paraId="7B8B63A5" w14:textId="77777777" w:rsidR="00621C41" w:rsidRPr="00BE74BB" w:rsidRDefault="00621C41" w:rsidP="00621C41">
      <w:pPr>
        <w:numPr>
          <w:ilvl w:val="0"/>
          <w:numId w:val="30"/>
        </w:numPr>
        <w:tabs>
          <w:tab w:val="left" w:pos="284"/>
          <w:tab w:val="left" w:pos="1701"/>
          <w:tab w:val="left" w:pos="2977"/>
        </w:tabs>
        <w:spacing w:line="240" w:lineRule="auto"/>
        <w:contextualSpacing/>
        <w:rPr>
          <w:rFonts w:cs="Arial"/>
        </w:rPr>
      </w:pPr>
      <w:r w:rsidRPr="00BE74BB">
        <w:rPr>
          <w:rFonts w:cs="Arial"/>
        </w:rPr>
        <w:t xml:space="preserve">      (088 88 9) 98 40</w:t>
      </w:r>
    </w:p>
    <w:p w14:paraId="2D7AB33E" w14:textId="77777777" w:rsidR="00621C41" w:rsidRPr="00BE74BB" w:rsidRDefault="00621C41" w:rsidP="00621C41">
      <w:pPr>
        <w:numPr>
          <w:ilvl w:val="0"/>
          <w:numId w:val="31"/>
        </w:numPr>
        <w:tabs>
          <w:tab w:val="left" w:pos="284"/>
          <w:tab w:val="left" w:pos="1701"/>
          <w:tab w:val="left" w:pos="2977"/>
        </w:tabs>
        <w:spacing w:line="240" w:lineRule="auto"/>
        <w:contextualSpacing/>
        <w:rPr>
          <w:rFonts w:cs="Arial"/>
        </w:rPr>
      </w:pPr>
      <w:r w:rsidRPr="00BE74BB">
        <w:rPr>
          <w:rFonts w:cs="Arial"/>
        </w:rPr>
        <w:t xml:space="preserve">      klachten@bartimeus.nl </w:t>
      </w:r>
    </w:p>
    <w:p w14:paraId="573B2691" w14:textId="77777777" w:rsidR="00621C41" w:rsidRPr="00C743C7" w:rsidRDefault="00621C41" w:rsidP="00621C41">
      <w:pPr>
        <w:tabs>
          <w:tab w:val="left" w:pos="284"/>
          <w:tab w:val="left" w:pos="1701"/>
          <w:tab w:val="left" w:pos="2977"/>
        </w:tabs>
        <w:ind w:left="3540"/>
        <w:contextualSpacing/>
        <w:rPr>
          <w:rStyle w:val="Hyperlink"/>
          <w:rFonts w:cs="Courier New"/>
          <w:color w:val="auto"/>
        </w:rPr>
      </w:pPr>
      <w:r w:rsidRPr="00412C53">
        <w:rPr>
          <w:rFonts w:cs="Courier New"/>
        </w:rPr>
        <w:fldChar w:fldCharType="begin"/>
      </w:r>
      <w:r w:rsidRPr="00412C53">
        <w:rPr>
          <w:rFonts w:cs="Courier New"/>
        </w:rPr>
        <w:instrText xml:space="preserve"> HYPERLINK "https://www.bartimeus.nl/over-bartimeus/kwaliteits-en-privacybeleid-bij-bartimeus" </w:instrText>
      </w:r>
      <w:r w:rsidRPr="00412C53">
        <w:rPr>
          <w:rFonts w:cs="Courier New"/>
        </w:rPr>
        <w:fldChar w:fldCharType="separate"/>
      </w:r>
      <w:r w:rsidRPr="00C743C7">
        <w:rPr>
          <w:rStyle w:val="Hyperlink"/>
          <w:rFonts w:cs="Courier New"/>
          <w:color w:val="auto"/>
        </w:rPr>
        <w:t>https://www.bartimeus.nl/over-bartimeus/kwaliteits-en-privacybeleid-bij-bartimeus</w:t>
      </w:r>
    </w:p>
    <w:p w14:paraId="134368BD" w14:textId="77777777" w:rsidR="00621C41" w:rsidRPr="00412C53" w:rsidRDefault="00621C41" w:rsidP="00621C41">
      <w:pPr>
        <w:tabs>
          <w:tab w:val="left" w:pos="2977"/>
        </w:tabs>
        <w:rPr>
          <w:rFonts w:cs="Arial"/>
        </w:rPr>
      </w:pPr>
      <w:r w:rsidRPr="00412C53">
        <w:rPr>
          <w:rFonts w:cs="Courier New"/>
        </w:rPr>
        <w:fldChar w:fldCharType="end"/>
      </w:r>
      <w:r w:rsidRPr="00412C53">
        <w:rPr>
          <w:rFonts w:cs="Arial"/>
        </w:rPr>
        <w:t xml:space="preserve">Klachten: </w:t>
      </w:r>
      <w:r w:rsidRPr="00412C53">
        <w:rPr>
          <w:rFonts w:cs="Arial"/>
        </w:rPr>
        <w:tab/>
      </w:r>
      <w:r w:rsidRPr="00412C53">
        <w:rPr>
          <w:rFonts w:cs="Arial"/>
        </w:rPr>
        <w:tab/>
        <w:t>Klachtenfunctionaris Bartiméus</w:t>
      </w:r>
    </w:p>
    <w:p w14:paraId="1C15C8E5" w14:textId="77777777" w:rsidR="00621C41" w:rsidRPr="00BE74BB" w:rsidRDefault="00621C41" w:rsidP="00621C41">
      <w:pPr>
        <w:numPr>
          <w:ilvl w:val="0"/>
          <w:numId w:val="30"/>
        </w:numPr>
        <w:tabs>
          <w:tab w:val="left" w:pos="284"/>
          <w:tab w:val="left" w:pos="1701"/>
          <w:tab w:val="left" w:pos="2977"/>
        </w:tabs>
        <w:spacing w:line="240" w:lineRule="auto"/>
        <w:contextualSpacing/>
        <w:rPr>
          <w:rFonts w:cs="Arial"/>
        </w:rPr>
      </w:pPr>
      <w:r w:rsidRPr="00BE74BB">
        <w:rPr>
          <w:rFonts w:cs="Arial"/>
        </w:rPr>
        <w:t xml:space="preserve">      (088 88 9) 98 40</w:t>
      </w:r>
    </w:p>
    <w:p w14:paraId="0AC8AF71" w14:textId="77777777" w:rsidR="00621C41" w:rsidRPr="00BE74BB" w:rsidRDefault="00621C41" w:rsidP="00621C41">
      <w:pPr>
        <w:numPr>
          <w:ilvl w:val="0"/>
          <w:numId w:val="31"/>
        </w:numPr>
        <w:tabs>
          <w:tab w:val="left" w:pos="284"/>
          <w:tab w:val="left" w:pos="1701"/>
          <w:tab w:val="left" w:pos="2977"/>
        </w:tabs>
        <w:spacing w:line="240" w:lineRule="auto"/>
        <w:contextualSpacing/>
        <w:rPr>
          <w:rFonts w:cs="Arial"/>
        </w:rPr>
      </w:pPr>
      <w:r w:rsidRPr="00BE74BB">
        <w:rPr>
          <w:rFonts w:cs="Arial"/>
        </w:rPr>
        <w:t xml:space="preserve">      klachtenfunctionaris@bartimeus.nl</w:t>
      </w:r>
    </w:p>
    <w:p w14:paraId="4FFF4902" w14:textId="77777777" w:rsidR="00621C41" w:rsidRPr="00BE74BB" w:rsidRDefault="00621C41" w:rsidP="00621C41">
      <w:pPr>
        <w:rPr>
          <w:rFonts w:cs="Arial"/>
        </w:rPr>
      </w:pPr>
    </w:p>
    <w:p w14:paraId="0FA0AC18" w14:textId="77777777" w:rsidR="00621C41" w:rsidRPr="00BE74BB" w:rsidRDefault="00621C41" w:rsidP="00621C41">
      <w:pPr>
        <w:rPr>
          <w:rFonts w:cs="Arial"/>
        </w:rPr>
      </w:pPr>
      <w:r w:rsidRPr="00BE74BB">
        <w:rPr>
          <w:rFonts w:cs="Arial"/>
        </w:rPr>
        <w:br w:type="page"/>
      </w:r>
    </w:p>
    <w:p w14:paraId="70B0412A" w14:textId="7DAE75FF" w:rsidR="00621C41" w:rsidRPr="00752E7C" w:rsidRDefault="00621C41" w:rsidP="00752E7C">
      <w:pPr>
        <w:pStyle w:val="Titel"/>
        <w:spacing w:line="240" w:lineRule="auto"/>
        <w:rPr>
          <w:b w:val="0"/>
          <w:sz w:val="72"/>
          <w:szCs w:val="20"/>
        </w:rPr>
      </w:pPr>
      <w:r w:rsidRPr="00752E7C">
        <w:rPr>
          <w:sz w:val="40"/>
          <w:szCs w:val="40"/>
        </w:rPr>
        <w:lastRenderedPageBreak/>
        <w:t>Bijlage B: Toestemmingsformulier</w:t>
      </w:r>
    </w:p>
    <w:p w14:paraId="6358BA04" w14:textId="58E4EA5B" w:rsidR="00621C41" w:rsidRPr="00752E7C" w:rsidRDefault="00621C41" w:rsidP="00621C41">
      <w:pPr>
        <w:rPr>
          <w:sz w:val="20"/>
          <w:szCs w:val="20"/>
        </w:rPr>
      </w:pPr>
      <w:r w:rsidRPr="00752E7C">
        <w:rPr>
          <w:sz w:val="20"/>
          <w:szCs w:val="20"/>
        </w:rPr>
        <w:t xml:space="preserve">behorende bij </w:t>
      </w:r>
      <w:proofErr w:type="spellStart"/>
      <w:r w:rsidRPr="00752E7C">
        <w:rPr>
          <w:sz w:val="20"/>
          <w:szCs w:val="20"/>
        </w:rPr>
        <w:t>Reversal</w:t>
      </w:r>
      <w:proofErr w:type="spellEnd"/>
      <w:r w:rsidRPr="00752E7C">
        <w:rPr>
          <w:sz w:val="20"/>
          <w:szCs w:val="20"/>
        </w:rPr>
        <w:t xml:space="preserve"> </w:t>
      </w:r>
      <w:proofErr w:type="spellStart"/>
      <w:r w:rsidRPr="00752E7C">
        <w:rPr>
          <w:sz w:val="20"/>
          <w:szCs w:val="20"/>
        </w:rPr>
        <w:t>VEPs</w:t>
      </w:r>
      <w:proofErr w:type="spellEnd"/>
      <w:r w:rsidRPr="00752E7C">
        <w:rPr>
          <w:sz w:val="20"/>
          <w:szCs w:val="20"/>
        </w:rPr>
        <w:t xml:space="preserve"> met balken</w:t>
      </w:r>
    </w:p>
    <w:p w14:paraId="5DE50D28" w14:textId="77777777" w:rsidR="00621C41" w:rsidRPr="00752E7C" w:rsidRDefault="00621C41" w:rsidP="00621C41">
      <w:pPr>
        <w:rPr>
          <w:sz w:val="20"/>
          <w:szCs w:val="20"/>
        </w:rPr>
      </w:pPr>
    </w:p>
    <w:p w14:paraId="3736B257" w14:textId="77777777" w:rsidR="00621C41" w:rsidRPr="00752E7C" w:rsidRDefault="00621C41" w:rsidP="00621C41">
      <w:pPr>
        <w:rPr>
          <w:sz w:val="20"/>
          <w:szCs w:val="20"/>
        </w:rPr>
      </w:pPr>
      <w:r w:rsidRPr="00752E7C">
        <w:rPr>
          <w:sz w:val="20"/>
          <w:szCs w:val="20"/>
        </w:rPr>
        <w:t>Ik ben gevraagd om toestemming te geven voor deelname van mijn kind aan dit medisch-wetenschappelijk onderzoek.</w:t>
      </w:r>
    </w:p>
    <w:p w14:paraId="48648248" w14:textId="77777777" w:rsidR="00621C41" w:rsidRPr="00752E7C" w:rsidRDefault="00621C41" w:rsidP="00621C41">
      <w:pPr>
        <w:rPr>
          <w:sz w:val="20"/>
          <w:szCs w:val="20"/>
        </w:rPr>
      </w:pPr>
    </w:p>
    <w:p w14:paraId="52E6D35B" w14:textId="37E71507" w:rsidR="00621C41" w:rsidRPr="00752E7C" w:rsidRDefault="00621C41" w:rsidP="00621C41">
      <w:pPr>
        <w:rPr>
          <w:sz w:val="20"/>
          <w:szCs w:val="20"/>
        </w:rPr>
      </w:pPr>
      <w:r w:rsidRPr="00752E7C">
        <w:rPr>
          <w:sz w:val="20"/>
          <w:szCs w:val="20"/>
        </w:rPr>
        <w:t>Naam proefpersoon (kind):</w:t>
      </w:r>
      <w:r w:rsidRPr="00752E7C">
        <w:rPr>
          <w:sz w:val="20"/>
          <w:szCs w:val="20"/>
        </w:rPr>
        <w:tab/>
      </w:r>
      <w:r w:rsidRPr="00752E7C">
        <w:rPr>
          <w:sz w:val="20"/>
          <w:szCs w:val="20"/>
        </w:rPr>
        <w:tab/>
      </w:r>
      <w:r w:rsidRPr="00752E7C">
        <w:rPr>
          <w:sz w:val="20"/>
          <w:szCs w:val="20"/>
        </w:rPr>
        <w:tab/>
      </w:r>
      <w:r w:rsidRPr="00752E7C">
        <w:rPr>
          <w:sz w:val="20"/>
          <w:szCs w:val="20"/>
        </w:rPr>
        <w:tab/>
        <w:t>Geboortedatum: __ / __ / __</w:t>
      </w:r>
    </w:p>
    <w:p w14:paraId="7C4723AB" w14:textId="77777777" w:rsidR="00621C41" w:rsidRPr="00752E7C" w:rsidRDefault="00621C41" w:rsidP="00621C41">
      <w:pPr>
        <w:rPr>
          <w:sz w:val="20"/>
          <w:szCs w:val="20"/>
        </w:rPr>
      </w:pPr>
    </w:p>
    <w:p w14:paraId="0FFE0B68" w14:textId="36971BB8" w:rsidR="00621C41" w:rsidRPr="00752E7C" w:rsidRDefault="00621C41" w:rsidP="00621C41">
      <w:pPr>
        <w:rPr>
          <w:sz w:val="20"/>
          <w:szCs w:val="20"/>
        </w:rPr>
      </w:pPr>
      <w:r w:rsidRPr="00752E7C">
        <w:rPr>
          <w:sz w:val="20"/>
          <w:szCs w:val="20"/>
        </w:rPr>
        <w:t xml:space="preserve">Ik heb de informatie voor de ouders/voogd gelezen. Ook kon ik vragen stellen. Mijn vragen zijn goed genoeg beantwoord. Ik had genoeg tijd om te beslissen of ik wil dat mijn kind meedoet. </w:t>
      </w:r>
      <w:r w:rsidR="004B14E2" w:rsidRPr="00752E7C">
        <w:rPr>
          <w:sz w:val="20"/>
          <w:szCs w:val="20"/>
        </w:rPr>
        <w:t xml:space="preserve"> </w:t>
      </w:r>
      <w:r w:rsidRPr="00752E7C">
        <w:rPr>
          <w:sz w:val="20"/>
          <w:szCs w:val="20"/>
        </w:rPr>
        <w:t>Ik weet dat meedoen vrijwillig is. Ook weet ik dat ik op ieder moment kan beslissen dat mijn kind toch niet meedoet. Ik hoef dan niet te zeggen waarom ik dat wil.</w:t>
      </w:r>
      <w:r w:rsidR="004B14E2" w:rsidRPr="00752E7C">
        <w:rPr>
          <w:sz w:val="20"/>
          <w:szCs w:val="20"/>
        </w:rPr>
        <w:t xml:space="preserve"> </w:t>
      </w:r>
      <w:r w:rsidRPr="00752E7C">
        <w:rPr>
          <w:sz w:val="20"/>
          <w:szCs w:val="20"/>
        </w:rPr>
        <w:t>Ik geef de onderzoekers toestemming om mijn gegevens van mijn kind te verzamelen en gebruiken. De onderzoekers doen dit alleen om de onderzoeksvraag van dit onderzoek te beantwoorden.</w:t>
      </w:r>
      <w:r w:rsidR="004B14E2" w:rsidRPr="00752E7C">
        <w:rPr>
          <w:sz w:val="20"/>
          <w:szCs w:val="20"/>
        </w:rPr>
        <w:t xml:space="preserve"> </w:t>
      </w:r>
      <w:r w:rsidRPr="00752E7C">
        <w:rPr>
          <w:sz w:val="20"/>
          <w:szCs w:val="20"/>
        </w:rPr>
        <w:t xml:space="preserve">Ik weet dat voor de controle van het onderzoek sommige mensen alle gegevens van mijn kind kunnen inzien. Die mensen staan in deze informatiebrief. Ik geef deze mensen toestemming om de gegevens van mijn kind in te zien voor deze controle. </w:t>
      </w:r>
    </w:p>
    <w:p w14:paraId="20086029" w14:textId="77777777" w:rsidR="00621C41" w:rsidRPr="00752E7C" w:rsidRDefault="00621C41" w:rsidP="00621C41">
      <w:pPr>
        <w:rPr>
          <w:sz w:val="20"/>
          <w:szCs w:val="20"/>
        </w:rPr>
      </w:pPr>
      <w:r w:rsidRPr="00752E7C">
        <w:rPr>
          <w:sz w:val="20"/>
          <w:szCs w:val="20"/>
        </w:rPr>
        <w:t xml:space="preserve">Ik ga ermee akkoord dat mijn kind meedoet aan dit onderzoek. </w:t>
      </w:r>
    </w:p>
    <w:p w14:paraId="7C5DD464" w14:textId="77777777" w:rsidR="00621C41" w:rsidRPr="00752E7C" w:rsidRDefault="00621C41" w:rsidP="00621C41">
      <w:pPr>
        <w:rPr>
          <w:sz w:val="20"/>
          <w:szCs w:val="20"/>
        </w:rPr>
      </w:pPr>
    </w:p>
    <w:p w14:paraId="36A9F5D1" w14:textId="30B53E64" w:rsidR="00621C41" w:rsidRPr="00752E7C" w:rsidRDefault="00621C41" w:rsidP="00621C41">
      <w:pPr>
        <w:rPr>
          <w:sz w:val="20"/>
          <w:szCs w:val="20"/>
        </w:rPr>
      </w:pPr>
      <w:r w:rsidRPr="00752E7C">
        <w:rPr>
          <w:sz w:val="20"/>
          <w:szCs w:val="20"/>
        </w:rPr>
        <w:t xml:space="preserve">Naam ouder/voogd: </w:t>
      </w:r>
    </w:p>
    <w:p w14:paraId="37D6394B" w14:textId="01BF2322" w:rsidR="00621C41" w:rsidRPr="00752E7C" w:rsidRDefault="00621C41" w:rsidP="00621C41">
      <w:pPr>
        <w:rPr>
          <w:sz w:val="20"/>
          <w:szCs w:val="20"/>
        </w:rPr>
      </w:pPr>
      <w:r w:rsidRPr="00752E7C">
        <w:rPr>
          <w:vanish/>
          <w:sz w:val="20"/>
          <w:szCs w:val="20"/>
        </w:rPr>
        <w:cr/>
      </w:r>
    </w:p>
    <w:p w14:paraId="3060B143" w14:textId="77777777" w:rsidR="00621C41" w:rsidRPr="00752E7C" w:rsidRDefault="00621C41" w:rsidP="00621C41">
      <w:pPr>
        <w:rPr>
          <w:sz w:val="20"/>
          <w:szCs w:val="20"/>
        </w:rPr>
      </w:pPr>
      <w:r w:rsidRPr="00752E7C">
        <w:rPr>
          <w:sz w:val="20"/>
          <w:szCs w:val="20"/>
        </w:rPr>
        <w:t xml:space="preserve">Handtekening: </w:t>
      </w:r>
      <w:r w:rsidRPr="00752E7C">
        <w:rPr>
          <w:sz w:val="20"/>
          <w:szCs w:val="20"/>
        </w:rPr>
        <w:tab/>
      </w:r>
      <w:r w:rsidRPr="00752E7C">
        <w:rPr>
          <w:sz w:val="20"/>
          <w:szCs w:val="20"/>
        </w:rPr>
        <w:tab/>
      </w:r>
      <w:r w:rsidRPr="00752E7C">
        <w:rPr>
          <w:sz w:val="20"/>
          <w:szCs w:val="20"/>
        </w:rPr>
        <w:tab/>
      </w:r>
      <w:r w:rsidRPr="00752E7C">
        <w:rPr>
          <w:sz w:val="20"/>
          <w:szCs w:val="20"/>
        </w:rPr>
        <w:tab/>
      </w:r>
      <w:r w:rsidRPr="00752E7C">
        <w:rPr>
          <w:sz w:val="20"/>
          <w:szCs w:val="20"/>
        </w:rPr>
        <w:tab/>
      </w:r>
      <w:r w:rsidRPr="00752E7C">
        <w:rPr>
          <w:sz w:val="20"/>
          <w:szCs w:val="20"/>
        </w:rPr>
        <w:tab/>
        <w:t xml:space="preserve">Datum: __ / __ / __ </w:t>
      </w:r>
    </w:p>
    <w:p w14:paraId="08EC3F71" w14:textId="77777777" w:rsidR="00621C41" w:rsidRPr="00752E7C" w:rsidRDefault="00621C41" w:rsidP="00621C41">
      <w:pPr>
        <w:rPr>
          <w:sz w:val="20"/>
          <w:szCs w:val="20"/>
        </w:rPr>
      </w:pPr>
    </w:p>
    <w:p w14:paraId="6A4A988E" w14:textId="77777777" w:rsidR="00621C41" w:rsidRPr="00752E7C" w:rsidRDefault="00621C41" w:rsidP="00621C41">
      <w:pPr>
        <w:rPr>
          <w:sz w:val="20"/>
          <w:szCs w:val="20"/>
        </w:rPr>
      </w:pPr>
    </w:p>
    <w:p w14:paraId="4ACB7CDE" w14:textId="610B3D34" w:rsidR="00621C41" w:rsidRPr="00752E7C" w:rsidRDefault="00621C41" w:rsidP="00621C41">
      <w:pPr>
        <w:rPr>
          <w:sz w:val="20"/>
          <w:szCs w:val="20"/>
        </w:rPr>
      </w:pPr>
      <w:r w:rsidRPr="00752E7C">
        <w:rPr>
          <w:sz w:val="20"/>
          <w:szCs w:val="20"/>
        </w:rPr>
        <w:t xml:space="preserve">Naam andere ouder/voogd: </w:t>
      </w:r>
    </w:p>
    <w:p w14:paraId="49EFE2BD" w14:textId="77777777" w:rsidR="00621C41" w:rsidRPr="00752E7C" w:rsidRDefault="00621C41" w:rsidP="00621C41">
      <w:pPr>
        <w:rPr>
          <w:sz w:val="20"/>
          <w:szCs w:val="20"/>
        </w:rPr>
      </w:pPr>
    </w:p>
    <w:p w14:paraId="12DA52CA" w14:textId="77777777" w:rsidR="00621C41" w:rsidRPr="00752E7C" w:rsidRDefault="00621C41" w:rsidP="00621C41">
      <w:pPr>
        <w:rPr>
          <w:sz w:val="20"/>
          <w:szCs w:val="20"/>
        </w:rPr>
      </w:pPr>
      <w:r w:rsidRPr="00752E7C">
        <w:rPr>
          <w:sz w:val="20"/>
          <w:szCs w:val="20"/>
        </w:rPr>
        <w:t xml:space="preserve">Handtekening: </w:t>
      </w:r>
      <w:r w:rsidRPr="00752E7C">
        <w:rPr>
          <w:sz w:val="20"/>
          <w:szCs w:val="20"/>
        </w:rPr>
        <w:tab/>
      </w:r>
      <w:r w:rsidRPr="00752E7C">
        <w:rPr>
          <w:sz w:val="20"/>
          <w:szCs w:val="20"/>
        </w:rPr>
        <w:tab/>
      </w:r>
      <w:r w:rsidRPr="00752E7C">
        <w:rPr>
          <w:sz w:val="20"/>
          <w:szCs w:val="20"/>
        </w:rPr>
        <w:tab/>
      </w:r>
      <w:r w:rsidRPr="00752E7C">
        <w:rPr>
          <w:sz w:val="20"/>
          <w:szCs w:val="20"/>
        </w:rPr>
        <w:tab/>
      </w:r>
      <w:r w:rsidRPr="00752E7C">
        <w:rPr>
          <w:sz w:val="20"/>
          <w:szCs w:val="20"/>
        </w:rPr>
        <w:tab/>
      </w:r>
      <w:r w:rsidRPr="00752E7C">
        <w:rPr>
          <w:sz w:val="20"/>
          <w:szCs w:val="20"/>
        </w:rPr>
        <w:tab/>
        <w:t xml:space="preserve">Datum: __ / __ / __ </w:t>
      </w:r>
    </w:p>
    <w:p w14:paraId="5CA6D8F6" w14:textId="77777777" w:rsidR="00621C41" w:rsidRPr="00752E7C" w:rsidRDefault="00621C41" w:rsidP="00621C41">
      <w:pPr>
        <w:rPr>
          <w:sz w:val="20"/>
          <w:szCs w:val="20"/>
        </w:rPr>
      </w:pPr>
    </w:p>
    <w:p w14:paraId="07DE3D72" w14:textId="77777777" w:rsidR="00621C41" w:rsidRPr="00752E7C" w:rsidRDefault="00621C41" w:rsidP="00621C41">
      <w:pPr>
        <w:rPr>
          <w:sz w:val="20"/>
          <w:szCs w:val="20"/>
        </w:rPr>
      </w:pPr>
    </w:p>
    <w:p w14:paraId="73E7FD5A" w14:textId="77777777" w:rsidR="00621C41" w:rsidRPr="00752E7C" w:rsidRDefault="00621C41" w:rsidP="00621C41">
      <w:pPr>
        <w:rPr>
          <w:sz w:val="20"/>
          <w:szCs w:val="20"/>
        </w:rPr>
      </w:pPr>
      <w:r w:rsidRPr="00752E7C">
        <w:rPr>
          <w:sz w:val="20"/>
          <w:szCs w:val="20"/>
        </w:rPr>
        <w:t xml:space="preserve">Ik verklaar hierbij dat ik de persoon/personen hierboven volledig heb geïnformeerd over het genoemde onderzoek. Wordt er tijdens het onderzoek informatie bekend die de toestemming van de ouder of voogd kan beïnvloeden? Dan laat ik dit op tijd aan hem/haar weten. </w:t>
      </w:r>
    </w:p>
    <w:p w14:paraId="25EF55B7" w14:textId="77777777" w:rsidR="00621C41" w:rsidRPr="00752E7C" w:rsidRDefault="00621C41" w:rsidP="00621C41">
      <w:pPr>
        <w:rPr>
          <w:sz w:val="20"/>
          <w:szCs w:val="20"/>
        </w:rPr>
      </w:pPr>
    </w:p>
    <w:p w14:paraId="69B8163C" w14:textId="77777777" w:rsidR="00621C41" w:rsidRPr="00752E7C" w:rsidRDefault="00621C41" w:rsidP="00621C41">
      <w:pPr>
        <w:rPr>
          <w:sz w:val="20"/>
          <w:szCs w:val="20"/>
        </w:rPr>
      </w:pPr>
      <w:r w:rsidRPr="00752E7C">
        <w:rPr>
          <w:sz w:val="20"/>
          <w:szCs w:val="20"/>
        </w:rPr>
        <w:t xml:space="preserve">Naam onderzoeker (diens vertegenwoordiger): </w:t>
      </w:r>
    </w:p>
    <w:p w14:paraId="2EBD7EA9" w14:textId="77777777" w:rsidR="00507F24" w:rsidRDefault="00507F24" w:rsidP="00621C41">
      <w:pPr>
        <w:rPr>
          <w:sz w:val="20"/>
          <w:szCs w:val="20"/>
        </w:rPr>
      </w:pPr>
    </w:p>
    <w:p w14:paraId="05EAA730" w14:textId="013A2581" w:rsidR="00621C41" w:rsidRPr="00752E7C" w:rsidRDefault="00621C41" w:rsidP="00621C41">
      <w:pPr>
        <w:rPr>
          <w:sz w:val="20"/>
          <w:szCs w:val="20"/>
        </w:rPr>
      </w:pPr>
      <w:r w:rsidRPr="00752E7C">
        <w:rPr>
          <w:sz w:val="20"/>
          <w:szCs w:val="20"/>
        </w:rPr>
        <w:t xml:space="preserve">Handtekening: </w:t>
      </w:r>
      <w:r w:rsidRPr="00752E7C">
        <w:rPr>
          <w:sz w:val="20"/>
          <w:szCs w:val="20"/>
        </w:rPr>
        <w:tab/>
      </w:r>
      <w:r w:rsidRPr="00752E7C">
        <w:rPr>
          <w:sz w:val="20"/>
          <w:szCs w:val="20"/>
        </w:rPr>
        <w:tab/>
      </w:r>
      <w:r w:rsidRPr="00752E7C">
        <w:rPr>
          <w:sz w:val="20"/>
          <w:szCs w:val="20"/>
        </w:rPr>
        <w:tab/>
      </w:r>
      <w:r w:rsidRPr="00752E7C">
        <w:rPr>
          <w:sz w:val="20"/>
          <w:szCs w:val="20"/>
        </w:rPr>
        <w:tab/>
      </w:r>
      <w:r w:rsidRPr="00752E7C">
        <w:rPr>
          <w:sz w:val="20"/>
          <w:szCs w:val="20"/>
        </w:rPr>
        <w:tab/>
      </w:r>
      <w:r w:rsidRPr="00752E7C">
        <w:rPr>
          <w:sz w:val="20"/>
          <w:szCs w:val="20"/>
        </w:rPr>
        <w:tab/>
        <w:t xml:space="preserve">Datum: __ / __ / __ </w:t>
      </w:r>
    </w:p>
    <w:p w14:paraId="161CA1F9" w14:textId="77777777" w:rsidR="00621C41" w:rsidRPr="00752E7C" w:rsidRDefault="00621C41" w:rsidP="00621C41">
      <w:pPr>
        <w:rPr>
          <w:i/>
          <w:sz w:val="20"/>
          <w:szCs w:val="20"/>
        </w:rPr>
      </w:pPr>
    </w:p>
    <w:sectPr w:rsidR="00621C41" w:rsidRPr="00752E7C" w:rsidSect="00752E7C">
      <w:headerReference w:type="default" r:id="rId17"/>
      <w:footerReference w:type="default" r:id="rId18"/>
      <w:headerReference w:type="first" r:id="rId19"/>
      <w:pgSz w:w="11906" w:h="16838" w:code="9"/>
      <w:pgMar w:top="1418" w:right="1389" w:bottom="851" w:left="1389" w:header="709" w:footer="215" w:gutter="0"/>
      <w:paperSrc w:first="262" w:other="26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C8AE7" w14:textId="77777777" w:rsidR="0090405A" w:rsidRDefault="0090405A" w:rsidP="004027CE">
      <w:pPr>
        <w:spacing w:line="240" w:lineRule="auto"/>
      </w:pPr>
      <w:r>
        <w:separator/>
      </w:r>
    </w:p>
  </w:endnote>
  <w:endnote w:type="continuationSeparator" w:id="0">
    <w:p w14:paraId="0EBBCB1D" w14:textId="77777777" w:rsidR="0090405A" w:rsidRDefault="0090405A" w:rsidP="004027CE">
      <w:pPr>
        <w:spacing w:line="240" w:lineRule="auto"/>
      </w:pPr>
      <w:r>
        <w:continuationSeparator/>
      </w:r>
    </w:p>
  </w:endnote>
  <w:endnote w:type="continuationNotice" w:id="1">
    <w:p w14:paraId="21E25494" w14:textId="77777777" w:rsidR="0090405A" w:rsidRDefault="0090405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taPro-Book">
    <w:altName w:val="Calibri"/>
    <w:panose1 w:val="00000000000000000000"/>
    <w:charset w:val="00"/>
    <w:family w:val="modern"/>
    <w:notTrueType/>
    <w:pitch w:val="variable"/>
    <w:sig w:usb0="800002AF" w:usb1="4000206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901"/>
    </w:tblGrid>
    <w:tr w:rsidR="00CF6282" w14:paraId="4545F006" w14:textId="77777777" w:rsidTr="006A7F1C">
      <w:trPr>
        <w:trHeight w:val="227"/>
      </w:trPr>
      <w:sdt>
        <w:sdtPr>
          <w:rPr>
            <w:rStyle w:val="Paginanummer"/>
          </w:rPr>
          <w:id w:val="-97023335"/>
          <w:placeholder>
            <w:docPart w:val="5876A46D670C41F1A9C1C4A10A673477"/>
          </w:placeholder>
          <w:dataBinding w:prefixMappings="xmlns:ns0='http://purl.org/dc/elements/1.1/' xmlns:ns1='http://schemas.openxmlformats.org/package/2006/metadata/core-properties' " w:xpath="/ns1:coreProperties[1]/ns0:title[1]" w:storeItemID="{6C3C8BC8-F283-45AE-878A-BAB7291924A1}"/>
          <w:text/>
        </w:sdtPr>
        <w:sdtEndPr>
          <w:rPr>
            <w:rStyle w:val="Paginanummer"/>
          </w:rPr>
        </w:sdtEndPr>
        <w:sdtContent>
          <w:tc>
            <w:tcPr>
              <w:tcW w:w="8217" w:type="dxa"/>
              <w:tcMar>
                <w:left w:w="0" w:type="dxa"/>
                <w:right w:w="0" w:type="dxa"/>
              </w:tcMar>
            </w:tcPr>
            <w:p w14:paraId="51AF8AA6" w14:textId="5F79DEAA" w:rsidR="00CF6282" w:rsidRPr="006A7F1C" w:rsidRDefault="00A63E01">
              <w:pPr>
                <w:pStyle w:val="Voettekst"/>
                <w:rPr>
                  <w:rStyle w:val="Paginanummer"/>
                </w:rPr>
              </w:pPr>
              <w:proofErr w:type="spellStart"/>
              <w:r>
                <w:rPr>
                  <w:rStyle w:val="Paginanummer"/>
                </w:rPr>
                <w:t>Reversal</w:t>
              </w:r>
              <w:proofErr w:type="spellEnd"/>
              <w:r>
                <w:rPr>
                  <w:rStyle w:val="Paginanummer"/>
                </w:rPr>
                <w:t xml:space="preserve"> </w:t>
              </w:r>
              <w:proofErr w:type="spellStart"/>
              <w:r>
                <w:rPr>
                  <w:rStyle w:val="Paginanummer"/>
                </w:rPr>
                <w:t>VEPs</w:t>
              </w:r>
              <w:proofErr w:type="spellEnd"/>
              <w:r>
                <w:rPr>
                  <w:rStyle w:val="Paginanummer"/>
                </w:rPr>
                <w:t xml:space="preserve"> met balken</w:t>
              </w:r>
            </w:p>
          </w:tc>
        </w:sdtContent>
      </w:sdt>
      <w:tc>
        <w:tcPr>
          <w:tcW w:w="901" w:type="dxa"/>
          <w:tcMar>
            <w:left w:w="0" w:type="dxa"/>
            <w:right w:w="0" w:type="dxa"/>
          </w:tcMar>
        </w:tcPr>
        <w:p w14:paraId="5666EAAE" w14:textId="77777777" w:rsidR="00CF6282" w:rsidRDefault="00CF6282" w:rsidP="00BE306D">
          <w:pPr>
            <w:pStyle w:val="Voettekst"/>
            <w:jc w:val="right"/>
          </w:pPr>
        </w:p>
      </w:tc>
    </w:tr>
  </w:tbl>
  <w:p w14:paraId="47E5A31C" w14:textId="77777777" w:rsidR="00CF6282" w:rsidRPr="003C7594" w:rsidRDefault="00CF6282" w:rsidP="00CF6282">
    <w:pPr>
      <w:pStyle w:val="Voettekst"/>
      <w:rPr>
        <w:rStyle w:val="Paginanumm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827CD" w14:textId="77777777" w:rsidR="0090405A" w:rsidRDefault="0090405A" w:rsidP="004027CE">
      <w:pPr>
        <w:spacing w:line="240" w:lineRule="auto"/>
      </w:pPr>
      <w:r>
        <w:separator/>
      </w:r>
    </w:p>
  </w:footnote>
  <w:footnote w:type="continuationSeparator" w:id="0">
    <w:p w14:paraId="20EDFB3F" w14:textId="77777777" w:rsidR="0090405A" w:rsidRDefault="0090405A" w:rsidP="004027CE">
      <w:pPr>
        <w:spacing w:line="240" w:lineRule="auto"/>
      </w:pPr>
      <w:r>
        <w:continuationSeparator/>
      </w:r>
    </w:p>
  </w:footnote>
  <w:footnote w:type="continuationNotice" w:id="1">
    <w:p w14:paraId="0E02E452" w14:textId="77777777" w:rsidR="0090405A" w:rsidRDefault="0090405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CC10A" w14:textId="77777777" w:rsidR="008A3154" w:rsidRDefault="0074310E">
    <w:pPr>
      <w:pStyle w:val="Koptekst"/>
    </w:pPr>
    <w:r>
      <w:rPr>
        <w:noProof/>
      </w:rPr>
      <w:drawing>
        <wp:anchor distT="0" distB="0" distL="114300" distR="114300" simplePos="0" relativeHeight="251658240" behindDoc="1" locked="1" layoutInCell="1" allowOverlap="1" wp14:anchorId="16BF9B0A" wp14:editId="4FAB960A">
          <wp:simplePos x="0" y="0"/>
          <wp:positionH relativeFrom="page">
            <wp:posOffset>349250</wp:posOffset>
          </wp:positionH>
          <wp:positionV relativeFrom="page">
            <wp:posOffset>288290</wp:posOffset>
          </wp:positionV>
          <wp:extent cx="1094400" cy="882000"/>
          <wp:effectExtent l="0" t="0" r="0" b="0"/>
          <wp:wrapNone/>
          <wp:docPr id="19" name="Logo B Bartiméu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rtimeus B_Braille.png"/>
                  <pic:cNvPicPr/>
                </pic:nvPicPr>
                <pic:blipFill>
                  <a:blip r:embed="rId1">
                    <a:extLst>
                      <a:ext uri="{28A0092B-C50C-407E-A947-70E740481C1C}">
                        <a14:useLocalDpi xmlns:a14="http://schemas.microsoft.com/office/drawing/2010/main" val="0"/>
                      </a:ext>
                    </a:extLst>
                  </a:blip>
                  <a:stretch>
                    <a:fillRect/>
                  </a:stretch>
                </pic:blipFill>
                <pic:spPr>
                  <a:xfrm>
                    <a:off x="0" y="0"/>
                    <a:ext cx="1094400" cy="882000"/>
                  </a:xfrm>
                  <a:prstGeom prst="rect">
                    <a:avLst/>
                  </a:prstGeom>
                </pic:spPr>
              </pic:pic>
            </a:graphicData>
          </a:graphic>
          <wp14:sizeRelH relativeFrom="margin">
            <wp14:pctWidth>0</wp14:pctWidth>
          </wp14:sizeRelH>
          <wp14:sizeRelV relativeFrom="margin">
            <wp14:pctHeight>0</wp14:pctHeight>
          </wp14:sizeRelV>
        </wp:anchor>
      </w:drawing>
    </w:r>
  </w:p>
  <w:p w14:paraId="388676C6" w14:textId="77777777" w:rsidR="008A3154" w:rsidRDefault="008A3154">
    <w:pPr>
      <w:pStyle w:val="Koptekst"/>
    </w:pPr>
  </w:p>
  <w:p w14:paraId="1987511D" w14:textId="77777777" w:rsidR="001F32DF" w:rsidRDefault="001F32DF">
    <w:pPr>
      <w:pStyle w:val="Koptekst"/>
    </w:pPr>
  </w:p>
  <w:p w14:paraId="773F8E70" w14:textId="77777777" w:rsidR="00CF6282" w:rsidRDefault="00CF6282">
    <w:pPr>
      <w:pStyle w:val="Koptekst"/>
    </w:pPr>
  </w:p>
  <w:p w14:paraId="5C4854C6" w14:textId="77777777" w:rsidR="006F0F1B" w:rsidRDefault="006F0F1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0B287" w14:textId="77777777" w:rsidR="00843710" w:rsidRDefault="00843710" w:rsidP="00B0668E"/>
  <w:p w14:paraId="08BD947A" w14:textId="77777777" w:rsidR="00843710" w:rsidRDefault="00843710" w:rsidP="00B0668E"/>
  <w:p w14:paraId="6BF5BEF8" w14:textId="77777777" w:rsidR="00843710" w:rsidRDefault="00843710" w:rsidP="00B0668E"/>
  <w:p w14:paraId="4DAC2834" w14:textId="77777777" w:rsidR="00843710" w:rsidRDefault="00843710" w:rsidP="00B0668E"/>
  <w:p w14:paraId="608F3352" w14:textId="77777777" w:rsidR="00B0668E" w:rsidRDefault="00B0668E" w:rsidP="00B0668E"/>
  <w:p w14:paraId="70B0C839" w14:textId="77777777" w:rsidR="00B0668E" w:rsidRDefault="00B0668E" w:rsidP="00B0668E"/>
  <w:p w14:paraId="48FE2114" w14:textId="77777777" w:rsidR="00843710" w:rsidRDefault="00843710" w:rsidP="00B0668E"/>
  <w:p w14:paraId="5847C52B" w14:textId="77777777" w:rsidR="00843710" w:rsidRDefault="00843710" w:rsidP="00B0668E"/>
  <w:p w14:paraId="5463F8B5" w14:textId="77777777" w:rsidR="00843710" w:rsidRDefault="00843710" w:rsidP="00B0668E"/>
  <w:p w14:paraId="1A491BC9" w14:textId="77777777" w:rsidR="00843710" w:rsidRDefault="00843710" w:rsidP="00B066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9.75pt;height:396pt;visibility:visible" o:bullet="t">
        <v:imagedata r:id="rId1" o:title=""/>
      </v:shape>
    </w:pict>
  </w:numPicBullet>
  <w:numPicBullet w:numPicBulletId="1">
    <w:pict>
      <v:shape id="_x0000_i1027" type="#_x0000_t75" style="width:122.25pt;height:99.75pt;visibility:visible" o:bullet="t">
        <v:imagedata r:id="rId2" o:title=""/>
      </v:shape>
    </w:pict>
  </w:numPicBullet>
  <w:abstractNum w:abstractNumId="0" w15:restartNumberingAfterBreak="0">
    <w:nsid w:val="04A9746A"/>
    <w:multiLevelType w:val="hybridMultilevel"/>
    <w:tmpl w:val="53348D7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0856062A"/>
    <w:multiLevelType w:val="hybridMultilevel"/>
    <w:tmpl w:val="6EC052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124BFA"/>
    <w:multiLevelType w:val="hybridMultilevel"/>
    <w:tmpl w:val="D932F6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D36C7E"/>
    <w:multiLevelType w:val="hybridMultilevel"/>
    <w:tmpl w:val="BF0CC1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87431E"/>
    <w:multiLevelType w:val="hybridMultilevel"/>
    <w:tmpl w:val="2FE846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85424F"/>
    <w:multiLevelType w:val="hybridMultilevel"/>
    <w:tmpl w:val="5D504CB4"/>
    <w:lvl w:ilvl="0" w:tplc="679C4794">
      <w:start w:val="2"/>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1B997EFF"/>
    <w:multiLevelType w:val="hybridMultilevel"/>
    <w:tmpl w:val="7C040484"/>
    <w:lvl w:ilvl="0" w:tplc="AF9A3046">
      <w:start w:val="1"/>
      <w:numFmt w:val="bullet"/>
      <w:lvlText w:val=""/>
      <w:lvlPicBulletId w:val="0"/>
      <w:lvlJc w:val="left"/>
      <w:pPr>
        <w:tabs>
          <w:tab w:val="num" w:pos="3192"/>
        </w:tabs>
        <w:ind w:left="3192" w:hanging="360"/>
      </w:pPr>
      <w:rPr>
        <w:rFonts w:ascii="Symbol" w:hAnsi="Symbol" w:hint="default"/>
      </w:rPr>
    </w:lvl>
    <w:lvl w:ilvl="1" w:tplc="34C2429A" w:tentative="1">
      <w:start w:val="1"/>
      <w:numFmt w:val="bullet"/>
      <w:lvlText w:val=""/>
      <w:lvlJc w:val="left"/>
      <w:pPr>
        <w:tabs>
          <w:tab w:val="num" w:pos="3912"/>
        </w:tabs>
        <w:ind w:left="3912" w:hanging="360"/>
      </w:pPr>
      <w:rPr>
        <w:rFonts w:ascii="Symbol" w:hAnsi="Symbol" w:hint="default"/>
      </w:rPr>
    </w:lvl>
    <w:lvl w:ilvl="2" w:tplc="6E10DBB2" w:tentative="1">
      <w:start w:val="1"/>
      <w:numFmt w:val="bullet"/>
      <w:lvlText w:val=""/>
      <w:lvlJc w:val="left"/>
      <w:pPr>
        <w:tabs>
          <w:tab w:val="num" w:pos="4632"/>
        </w:tabs>
        <w:ind w:left="4632" w:hanging="360"/>
      </w:pPr>
      <w:rPr>
        <w:rFonts w:ascii="Symbol" w:hAnsi="Symbol" w:hint="default"/>
      </w:rPr>
    </w:lvl>
    <w:lvl w:ilvl="3" w:tplc="E8B03EEA" w:tentative="1">
      <w:start w:val="1"/>
      <w:numFmt w:val="bullet"/>
      <w:lvlText w:val=""/>
      <w:lvlJc w:val="left"/>
      <w:pPr>
        <w:tabs>
          <w:tab w:val="num" w:pos="5352"/>
        </w:tabs>
        <w:ind w:left="5352" w:hanging="360"/>
      </w:pPr>
      <w:rPr>
        <w:rFonts w:ascii="Symbol" w:hAnsi="Symbol" w:hint="default"/>
      </w:rPr>
    </w:lvl>
    <w:lvl w:ilvl="4" w:tplc="2034D300" w:tentative="1">
      <w:start w:val="1"/>
      <w:numFmt w:val="bullet"/>
      <w:lvlText w:val=""/>
      <w:lvlJc w:val="left"/>
      <w:pPr>
        <w:tabs>
          <w:tab w:val="num" w:pos="6072"/>
        </w:tabs>
        <w:ind w:left="6072" w:hanging="360"/>
      </w:pPr>
      <w:rPr>
        <w:rFonts w:ascii="Symbol" w:hAnsi="Symbol" w:hint="default"/>
      </w:rPr>
    </w:lvl>
    <w:lvl w:ilvl="5" w:tplc="54222F98" w:tentative="1">
      <w:start w:val="1"/>
      <w:numFmt w:val="bullet"/>
      <w:lvlText w:val=""/>
      <w:lvlJc w:val="left"/>
      <w:pPr>
        <w:tabs>
          <w:tab w:val="num" w:pos="6792"/>
        </w:tabs>
        <w:ind w:left="6792" w:hanging="360"/>
      </w:pPr>
      <w:rPr>
        <w:rFonts w:ascii="Symbol" w:hAnsi="Symbol" w:hint="default"/>
      </w:rPr>
    </w:lvl>
    <w:lvl w:ilvl="6" w:tplc="4A146D78" w:tentative="1">
      <w:start w:val="1"/>
      <w:numFmt w:val="bullet"/>
      <w:lvlText w:val=""/>
      <w:lvlJc w:val="left"/>
      <w:pPr>
        <w:tabs>
          <w:tab w:val="num" w:pos="7512"/>
        </w:tabs>
        <w:ind w:left="7512" w:hanging="360"/>
      </w:pPr>
      <w:rPr>
        <w:rFonts w:ascii="Symbol" w:hAnsi="Symbol" w:hint="default"/>
      </w:rPr>
    </w:lvl>
    <w:lvl w:ilvl="7" w:tplc="FBFC8386" w:tentative="1">
      <w:start w:val="1"/>
      <w:numFmt w:val="bullet"/>
      <w:lvlText w:val=""/>
      <w:lvlJc w:val="left"/>
      <w:pPr>
        <w:tabs>
          <w:tab w:val="num" w:pos="8232"/>
        </w:tabs>
        <w:ind w:left="8232" w:hanging="360"/>
      </w:pPr>
      <w:rPr>
        <w:rFonts w:ascii="Symbol" w:hAnsi="Symbol" w:hint="default"/>
      </w:rPr>
    </w:lvl>
    <w:lvl w:ilvl="8" w:tplc="42C257F6" w:tentative="1">
      <w:start w:val="1"/>
      <w:numFmt w:val="bullet"/>
      <w:lvlText w:val=""/>
      <w:lvlJc w:val="left"/>
      <w:pPr>
        <w:tabs>
          <w:tab w:val="num" w:pos="8952"/>
        </w:tabs>
        <w:ind w:left="8952" w:hanging="360"/>
      </w:pPr>
      <w:rPr>
        <w:rFonts w:ascii="Symbol" w:hAnsi="Symbol" w:hint="default"/>
      </w:rPr>
    </w:lvl>
  </w:abstractNum>
  <w:abstractNum w:abstractNumId="7" w15:restartNumberingAfterBreak="0">
    <w:nsid w:val="1BBA705E"/>
    <w:multiLevelType w:val="hybridMultilevel"/>
    <w:tmpl w:val="0D04A824"/>
    <w:lvl w:ilvl="0" w:tplc="6ABE633A">
      <w:start w:val="1"/>
      <w:numFmt w:val="bullet"/>
      <w:lvlText w:val=""/>
      <w:lvlJc w:val="left"/>
      <w:pPr>
        <w:ind w:left="720" w:hanging="36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D86074"/>
    <w:multiLevelType w:val="hybridMultilevel"/>
    <w:tmpl w:val="9A948A02"/>
    <w:lvl w:ilvl="0" w:tplc="A5AA1318">
      <w:start w:val="1"/>
      <w:numFmt w:val="bullet"/>
      <w:lvlText w:val="-"/>
      <w:lvlJc w:val="left"/>
      <w:pPr>
        <w:ind w:left="2018"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1E005D"/>
    <w:multiLevelType w:val="hybridMultilevel"/>
    <w:tmpl w:val="AB0436AC"/>
    <w:lvl w:ilvl="0" w:tplc="04130001">
      <w:start w:val="1"/>
      <w:numFmt w:val="bullet"/>
      <w:lvlText w:val=""/>
      <w:lvlJc w:val="left"/>
      <w:pPr>
        <w:ind w:left="578" w:hanging="360"/>
      </w:pPr>
      <w:rPr>
        <w:rFonts w:ascii="Symbol" w:hAnsi="Symbol" w:hint="default"/>
      </w:rPr>
    </w:lvl>
    <w:lvl w:ilvl="1" w:tplc="B6403808">
      <w:start w:val="1"/>
      <w:numFmt w:val="bullet"/>
      <w:pStyle w:val="Opsomming"/>
      <w:lvlText w:val=""/>
      <w:lvlJc w:val="left"/>
      <w:pPr>
        <w:ind w:left="567" w:hanging="34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1A5468">
      <w:start w:val="1"/>
      <w:numFmt w:val="bullet"/>
      <w:lvlText w:val="-"/>
      <w:lvlJc w:val="left"/>
      <w:pPr>
        <w:ind w:left="907" w:hanging="340"/>
      </w:pPr>
      <w:rPr>
        <w:rFonts w:ascii="Verdana" w:hAnsi="Verdana"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10" w15:restartNumberingAfterBreak="0">
    <w:nsid w:val="22AF3DDC"/>
    <w:multiLevelType w:val="hybridMultilevel"/>
    <w:tmpl w:val="E0C0B2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2E2628C"/>
    <w:multiLevelType w:val="hybridMultilevel"/>
    <w:tmpl w:val="8C38B9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6320CA0"/>
    <w:multiLevelType w:val="hybridMultilevel"/>
    <w:tmpl w:val="48D6C5F0"/>
    <w:lvl w:ilvl="0" w:tplc="D084EE6C">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6636D2C"/>
    <w:multiLevelType w:val="hybridMultilevel"/>
    <w:tmpl w:val="0B1CAEB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26C747F8"/>
    <w:multiLevelType w:val="hybridMultilevel"/>
    <w:tmpl w:val="9E908CCC"/>
    <w:lvl w:ilvl="0" w:tplc="984C4BCE">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20F1D27"/>
    <w:multiLevelType w:val="hybridMultilevel"/>
    <w:tmpl w:val="3D14A6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37C69B5"/>
    <w:multiLevelType w:val="hybridMultilevel"/>
    <w:tmpl w:val="C082AF3E"/>
    <w:lvl w:ilvl="0" w:tplc="01E4FAB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5CA4BD1"/>
    <w:multiLevelType w:val="multilevel"/>
    <w:tmpl w:val="CDA4C986"/>
    <w:lvl w:ilvl="0">
      <w:start w:val="1"/>
      <w:numFmt w:val="decimal"/>
      <w:pStyle w:val="Bijlage"/>
      <w:suff w:val="nothing"/>
      <w:lvlText w:val="Bijlage %1 - "/>
      <w:lvlJc w:val="left"/>
      <w:pPr>
        <w:ind w:left="1985" w:hanging="1985"/>
      </w:pPr>
      <w:rPr>
        <w:rFonts w:hint="default"/>
      </w:rPr>
    </w:lvl>
    <w:lvl w:ilvl="1">
      <w:start w:val="1"/>
      <w:numFmt w:val="decimal"/>
      <w:lvlText w:val="%1.%2."/>
      <w:lvlJc w:val="left"/>
      <w:pPr>
        <w:ind w:left="340" w:hanging="340"/>
      </w:pPr>
      <w:rPr>
        <w:rFonts w:hint="default"/>
      </w:rPr>
    </w:lvl>
    <w:lvl w:ilvl="2">
      <w:start w:val="1"/>
      <w:numFmt w:val="decimal"/>
      <w:lvlText w:val="%1.%2.%3."/>
      <w:lvlJc w:val="left"/>
      <w:pPr>
        <w:ind w:left="340" w:hanging="340"/>
      </w:pPr>
      <w:rPr>
        <w:rFonts w:hint="default"/>
      </w:rPr>
    </w:lvl>
    <w:lvl w:ilvl="3">
      <w:start w:val="1"/>
      <w:numFmt w:val="decimal"/>
      <w:lvlText w:val="%1.%2.%3.%4."/>
      <w:lvlJc w:val="left"/>
      <w:pPr>
        <w:ind w:left="454" w:hanging="45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71E2861"/>
    <w:multiLevelType w:val="hybridMultilevel"/>
    <w:tmpl w:val="ABECED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84A3F91"/>
    <w:multiLevelType w:val="hybridMultilevel"/>
    <w:tmpl w:val="D3D6471E"/>
    <w:lvl w:ilvl="0" w:tplc="8CFC100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ED41E79"/>
    <w:multiLevelType w:val="hybridMultilevel"/>
    <w:tmpl w:val="99ACF9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3BD6D01"/>
    <w:multiLevelType w:val="hybridMultilevel"/>
    <w:tmpl w:val="A4B8B0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983708C"/>
    <w:multiLevelType w:val="multilevel"/>
    <w:tmpl w:val="37785320"/>
    <w:lvl w:ilvl="0">
      <w:start w:val="1"/>
      <w:numFmt w:val="decimal"/>
      <w:pStyle w:val="Kop1"/>
      <w:lvlText w:val="%1."/>
      <w:lvlJc w:val="left"/>
      <w:pPr>
        <w:ind w:left="340" w:hanging="34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340" w:hanging="340"/>
      </w:pPr>
      <w:rPr>
        <w:rFonts w:hint="default"/>
      </w:rPr>
    </w:lvl>
    <w:lvl w:ilvl="2">
      <w:start w:val="1"/>
      <w:numFmt w:val="decimal"/>
      <w:pStyle w:val="Kop3"/>
      <w:lvlText w:val="%1.%2.%3."/>
      <w:lvlJc w:val="left"/>
      <w:pPr>
        <w:ind w:left="340" w:hanging="340"/>
      </w:pPr>
      <w:rPr>
        <w:rFonts w:hint="default"/>
      </w:rPr>
    </w:lvl>
    <w:lvl w:ilvl="3">
      <w:start w:val="1"/>
      <w:numFmt w:val="decimal"/>
      <w:lvlText w:val="%1.%2.%3.%4."/>
      <w:lvlJc w:val="left"/>
      <w:pPr>
        <w:ind w:left="454" w:hanging="45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4921B31"/>
    <w:multiLevelType w:val="hybridMultilevel"/>
    <w:tmpl w:val="CC4E77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9222F00"/>
    <w:multiLevelType w:val="hybridMultilevel"/>
    <w:tmpl w:val="87FE7CC6"/>
    <w:lvl w:ilvl="0" w:tplc="43F0D304">
      <w:start w:val="1"/>
      <w:numFmt w:val="bullet"/>
      <w:lvlText w:val=""/>
      <w:lvlPicBulletId w:val="1"/>
      <w:lvlJc w:val="left"/>
      <w:pPr>
        <w:tabs>
          <w:tab w:val="num" w:pos="3192"/>
        </w:tabs>
        <w:ind w:left="3192" w:hanging="360"/>
      </w:pPr>
      <w:rPr>
        <w:rFonts w:ascii="Symbol" w:hAnsi="Symbol" w:hint="default"/>
      </w:rPr>
    </w:lvl>
    <w:lvl w:ilvl="1" w:tplc="F6D63578" w:tentative="1">
      <w:start w:val="1"/>
      <w:numFmt w:val="bullet"/>
      <w:lvlText w:val=""/>
      <w:lvlJc w:val="left"/>
      <w:pPr>
        <w:tabs>
          <w:tab w:val="num" w:pos="3912"/>
        </w:tabs>
        <w:ind w:left="3912" w:hanging="360"/>
      </w:pPr>
      <w:rPr>
        <w:rFonts w:ascii="Symbol" w:hAnsi="Symbol" w:hint="default"/>
      </w:rPr>
    </w:lvl>
    <w:lvl w:ilvl="2" w:tplc="CBF89E4E" w:tentative="1">
      <w:start w:val="1"/>
      <w:numFmt w:val="bullet"/>
      <w:lvlText w:val=""/>
      <w:lvlJc w:val="left"/>
      <w:pPr>
        <w:tabs>
          <w:tab w:val="num" w:pos="4632"/>
        </w:tabs>
        <w:ind w:left="4632" w:hanging="360"/>
      </w:pPr>
      <w:rPr>
        <w:rFonts w:ascii="Symbol" w:hAnsi="Symbol" w:hint="default"/>
      </w:rPr>
    </w:lvl>
    <w:lvl w:ilvl="3" w:tplc="9D5E8CC0" w:tentative="1">
      <w:start w:val="1"/>
      <w:numFmt w:val="bullet"/>
      <w:lvlText w:val=""/>
      <w:lvlJc w:val="left"/>
      <w:pPr>
        <w:tabs>
          <w:tab w:val="num" w:pos="5352"/>
        </w:tabs>
        <w:ind w:left="5352" w:hanging="360"/>
      </w:pPr>
      <w:rPr>
        <w:rFonts w:ascii="Symbol" w:hAnsi="Symbol" w:hint="default"/>
      </w:rPr>
    </w:lvl>
    <w:lvl w:ilvl="4" w:tplc="139A517E" w:tentative="1">
      <w:start w:val="1"/>
      <w:numFmt w:val="bullet"/>
      <w:lvlText w:val=""/>
      <w:lvlJc w:val="left"/>
      <w:pPr>
        <w:tabs>
          <w:tab w:val="num" w:pos="6072"/>
        </w:tabs>
        <w:ind w:left="6072" w:hanging="360"/>
      </w:pPr>
      <w:rPr>
        <w:rFonts w:ascii="Symbol" w:hAnsi="Symbol" w:hint="default"/>
      </w:rPr>
    </w:lvl>
    <w:lvl w:ilvl="5" w:tplc="E284A3E2" w:tentative="1">
      <w:start w:val="1"/>
      <w:numFmt w:val="bullet"/>
      <w:lvlText w:val=""/>
      <w:lvlJc w:val="left"/>
      <w:pPr>
        <w:tabs>
          <w:tab w:val="num" w:pos="6792"/>
        </w:tabs>
        <w:ind w:left="6792" w:hanging="360"/>
      </w:pPr>
      <w:rPr>
        <w:rFonts w:ascii="Symbol" w:hAnsi="Symbol" w:hint="default"/>
      </w:rPr>
    </w:lvl>
    <w:lvl w:ilvl="6" w:tplc="A64C26F6" w:tentative="1">
      <w:start w:val="1"/>
      <w:numFmt w:val="bullet"/>
      <w:lvlText w:val=""/>
      <w:lvlJc w:val="left"/>
      <w:pPr>
        <w:tabs>
          <w:tab w:val="num" w:pos="7512"/>
        </w:tabs>
        <w:ind w:left="7512" w:hanging="360"/>
      </w:pPr>
      <w:rPr>
        <w:rFonts w:ascii="Symbol" w:hAnsi="Symbol" w:hint="default"/>
      </w:rPr>
    </w:lvl>
    <w:lvl w:ilvl="7" w:tplc="FB22DD86" w:tentative="1">
      <w:start w:val="1"/>
      <w:numFmt w:val="bullet"/>
      <w:lvlText w:val=""/>
      <w:lvlJc w:val="left"/>
      <w:pPr>
        <w:tabs>
          <w:tab w:val="num" w:pos="8232"/>
        </w:tabs>
        <w:ind w:left="8232" w:hanging="360"/>
      </w:pPr>
      <w:rPr>
        <w:rFonts w:ascii="Symbol" w:hAnsi="Symbol" w:hint="default"/>
      </w:rPr>
    </w:lvl>
    <w:lvl w:ilvl="8" w:tplc="0B3A31D8" w:tentative="1">
      <w:start w:val="1"/>
      <w:numFmt w:val="bullet"/>
      <w:lvlText w:val=""/>
      <w:lvlJc w:val="left"/>
      <w:pPr>
        <w:tabs>
          <w:tab w:val="num" w:pos="8952"/>
        </w:tabs>
        <w:ind w:left="8952" w:hanging="360"/>
      </w:pPr>
      <w:rPr>
        <w:rFonts w:ascii="Symbol" w:hAnsi="Symbol" w:hint="default"/>
      </w:rPr>
    </w:lvl>
  </w:abstractNum>
  <w:abstractNum w:abstractNumId="25" w15:restartNumberingAfterBreak="0">
    <w:nsid w:val="5FA223BE"/>
    <w:multiLevelType w:val="hybridMultilevel"/>
    <w:tmpl w:val="6C72C4E4"/>
    <w:lvl w:ilvl="0" w:tplc="B7B2993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22F7871"/>
    <w:multiLevelType w:val="hybridMultilevel"/>
    <w:tmpl w:val="BC92DE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55F3C8A"/>
    <w:multiLevelType w:val="hybridMultilevel"/>
    <w:tmpl w:val="86F6FF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A5B7913"/>
    <w:multiLevelType w:val="hybridMultilevel"/>
    <w:tmpl w:val="FD22AE4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9" w15:restartNumberingAfterBreak="0">
    <w:nsid w:val="6C4B5332"/>
    <w:multiLevelType w:val="hybridMultilevel"/>
    <w:tmpl w:val="BE5072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2794A71"/>
    <w:multiLevelType w:val="hybridMultilevel"/>
    <w:tmpl w:val="F904C5B4"/>
    <w:lvl w:ilvl="0" w:tplc="7CE836D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34571D1"/>
    <w:multiLevelType w:val="hybridMultilevel"/>
    <w:tmpl w:val="6E148E9E"/>
    <w:lvl w:ilvl="0" w:tplc="6ABE633A">
      <w:start w:val="1"/>
      <w:numFmt w:val="bullet"/>
      <w:lvlText w:val=""/>
      <w:lvlJc w:val="left"/>
      <w:pPr>
        <w:ind w:left="720" w:hanging="360"/>
      </w:pPr>
      <w:rPr>
        <w:rFonts w:ascii="Symbol" w:hAnsi="Symbol" w:hint="default"/>
        <w:caps w:val="0"/>
        <w:smallCaps w:val="0"/>
        <w:strike w:val="0"/>
        <w:dstrike w:val="0"/>
        <w:color w:val="008C46"/>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42B547E"/>
    <w:multiLevelType w:val="hybridMultilevel"/>
    <w:tmpl w:val="FB8AA3D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3" w15:restartNumberingAfterBreak="0">
    <w:nsid w:val="7BA53BB2"/>
    <w:multiLevelType w:val="hybridMultilevel"/>
    <w:tmpl w:val="C97C4A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D200348"/>
    <w:multiLevelType w:val="hybridMultilevel"/>
    <w:tmpl w:val="34949E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DAA3912"/>
    <w:multiLevelType w:val="hybridMultilevel"/>
    <w:tmpl w:val="3F66AD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2"/>
  </w:num>
  <w:num w:numId="2">
    <w:abstractNumId w:val="22"/>
  </w:num>
  <w:num w:numId="3">
    <w:abstractNumId w:val="22"/>
  </w:num>
  <w:num w:numId="4">
    <w:abstractNumId w:val="17"/>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9"/>
  </w:num>
  <w:num w:numId="14">
    <w:abstractNumId w:val="7"/>
  </w:num>
  <w:num w:numId="15">
    <w:abstractNumId w:val="9"/>
    <w:lvlOverride w:ilvl="0">
      <w:startOverride w:val="1"/>
    </w:lvlOverride>
  </w:num>
  <w:num w:numId="16">
    <w:abstractNumId w:val="8"/>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2"/>
  </w:num>
  <w:num w:numId="20">
    <w:abstractNumId w:val="0"/>
  </w:num>
  <w:num w:numId="21">
    <w:abstractNumId w:val="11"/>
  </w:num>
  <w:num w:numId="22">
    <w:abstractNumId w:val="35"/>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2"/>
  </w:num>
  <w:num w:numId="29">
    <w:abstractNumId w:val="21"/>
  </w:num>
  <w:num w:numId="30">
    <w:abstractNumId w:val="6"/>
  </w:num>
  <w:num w:numId="31">
    <w:abstractNumId w:val="24"/>
  </w:num>
  <w:num w:numId="32">
    <w:abstractNumId w:val="18"/>
  </w:num>
  <w:num w:numId="33">
    <w:abstractNumId w:val="19"/>
  </w:num>
  <w:num w:numId="34">
    <w:abstractNumId w:val="26"/>
  </w:num>
  <w:num w:numId="35">
    <w:abstractNumId w:val="1"/>
  </w:num>
  <w:num w:numId="36">
    <w:abstractNumId w:val="30"/>
  </w:num>
  <w:num w:numId="37">
    <w:abstractNumId w:val="15"/>
  </w:num>
  <w:num w:numId="38">
    <w:abstractNumId w:val="20"/>
  </w:num>
  <w:num w:numId="39">
    <w:abstractNumId w:val="16"/>
  </w:num>
  <w:num w:numId="40">
    <w:abstractNumId w:val="10"/>
  </w:num>
  <w:num w:numId="41">
    <w:abstractNumId w:val="3"/>
  </w:num>
  <w:num w:numId="42">
    <w:abstractNumId w:val="25"/>
  </w:num>
  <w:num w:numId="43">
    <w:abstractNumId w:val="4"/>
  </w:num>
  <w:num w:numId="44">
    <w:abstractNumId w:val="27"/>
  </w:num>
  <w:num w:numId="45">
    <w:abstractNumId w:val="12"/>
  </w:num>
  <w:num w:numId="46">
    <w:abstractNumId w:val="33"/>
  </w:num>
  <w:num w:numId="47">
    <w:abstractNumId w:val="23"/>
  </w:num>
  <w:num w:numId="48">
    <w:abstractNumId w:val="14"/>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889"/>
    <w:rsid w:val="00013845"/>
    <w:rsid w:val="00027B90"/>
    <w:rsid w:val="00030CF0"/>
    <w:rsid w:val="00033058"/>
    <w:rsid w:val="00040BED"/>
    <w:rsid w:val="000455FB"/>
    <w:rsid w:val="00051854"/>
    <w:rsid w:val="00065649"/>
    <w:rsid w:val="0007314F"/>
    <w:rsid w:val="00083E1D"/>
    <w:rsid w:val="00087444"/>
    <w:rsid w:val="00090A11"/>
    <w:rsid w:val="00090A3D"/>
    <w:rsid w:val="000A0696"/>
    <w:rsid w:val="000A1415"/>
    <w:rsid w:val="000B0CD4"/>
    <w:rsid w:val="000B361E"/>
    <w:rsid w:val="000E1836"/>
    <w:rsid w:val="000F079E"/>
    <w:rsid w:val="000F7C92"/>
    <w:rsid w:val="00103737"/>
    <w:rsid w:val="00104507"/>
    <w:rsid w:val="00104E10"/>
    <w:rsid w:val="00105AA4"/>
    <w:rsid w:val="00111A2C"/>
    <w:rsid w:val="00113607"/>
    <w:rsid w:val="00115504"/>
    <w:rsid w:val="00127264"/>
    <w:rsid w:val="00132CF8"/>
    <w:rsid w:val="001375BA"/>
    <w:rsid w:val="00140F60"/>
    <w:rsid w:val="00162DB3"/>
    <w:rsid w:val="00167E77"/>
    <w:rsid w:val="00191E91"/>
    <w:rsid w:val="001A1FFA"/>
    <w:rsid w:val="001A7A45"/>
    <w:rsid w:val="001C0DE0"/>
    <w:rsid w:val="001D0344"/>
    <w:rsid w:val="001D3920"/>
    <w:rsid w:val="001E2C77"/>
    <w:rsid w:val="001E5090"/>
    <w:rsid w:val="001F32DF"/>
    <w:rsid w:val="002028A2"/>
    <w:rsid w:val="00216ECF"/>
    <w:rsid w:val="00220E33"/>
    <w:rsid w:val="00221186"/>
    <w:rsid w:val="0022203F"/>
    <w:rsid w:val="002274A1"/>
    <w:rsid w:val="00231D5B"/>
    <w:rsid w:val="00250268"/>
    <w:rsid w:val="00255F49"/>
    <w:rsid w:val="002604F2"/>
    <w:rsid w:val="0026178B"/>
    <w:rsid w:val="00280DE5"/>
    <w:rsid w:val="00293901"/>
    <w:rsid w:val="002A041D"/>
    <w:rsid w:val="002B07B7"/>
    <w:rsid w:val="002B0922"/>
    <w:rsid w:val="002B3A29"/>
    <w:rsid w:val="002C50AC"/>
    <w:rsid w:val="002C566E"/>
    <w:rsid w:val="002E7D38"/>
    <w:rsid w:val="002F3055"/>
    <w:rsid w:val="002F386C"/>
    <w:rsid w:val="002F5956"/>
    <w:rsid w:val="003017F2"/>
    <w:rsid w:val="003330BA"/>
    <w:rsid w:val="003345F2"/>
    <w:rsid w:val="0034035B"/>
    <w:rsid w:val="00353360"/>
    <w:rsid w:val="00360687"/>
    <w:rsid w:val="00360F9F"/>
    <w:rsid w:val="00367C23"/>
    <w:rsid w:val="00375EED"/>
    <w:rsid w:val="00381F95"/>
    <w:rsid w:val="00386F96"/>
    <w:rsid w:val="003A400D"/>
    <w:rsid w:val="003B41C7"/>
    <w:rsid w:val="003B68F8"/>
    <w:rsid w:val="003C241E"/>
    <w:rsid w:val="003C7594"/>
    <w:rsid w:val="003E54D6"/>
    <w:rsid w:val="003E6071"/>
    <w:rsid w:val="003F3398"/>
    <w:rsid w:val="003F502D"/>
    <w:rsid w:val="004027CE"/>
    <w:rsid w:val="00405CFB"/>
    <w:rsid w:val="004237EA"/>
    <w:rsid w:val="0044269E"/>
    <w:rsid w:val="004504B4"/>
    <w:rsid w:val="00475CB0"/>
    <w:rsid w:val="00482B05"/>
    <w:rsid w:val="00490F5C"/>
    <w:rsid w:val="004A5A2D"/>
    <w:rsid w:val="004B14E2"/>
    <w:rsid w:val="004C4CE1"/>
    <w:rsid w:val="004D72AF"/>
    <w:rsid w:val="004E031B"/>
    <w:rsid w:val="004E77EC"/>
    <w:rsid w:val="004F3956"/>
    <w:rsid w:val="005017E0"/>
    <w:rsid w:val="005046FA"/>
    <w:rsid w:val="00507F24"/>
    <w:rsid w:val="0052282F"/>
    <w:rsid w:val="0053673C"/>
    <w:rsid w:val="00536796"/>
    <w:rsid w:val="005400E6"/>
    <w:rsid w:val="00553800"/>
    <w:rsid w:val="0056573D"/>
    <w:rsid w:val="005828B6"/>
    <w:rsid w:val="00584081"/>
    <w:rsid w:val="00586633"/>
    <w:rsid w:val="00590F05"/>
    <w:rsid w:val="00591C7E"/>
    <w:rsid w:val="005947B0"/>
    <w:rsid w:val="00596302"/>
    <w:rsid w:val="005C556F"/>
    <w:rsid w:val="005C7B92"/>
    <w:rsid w:val="005D0BE7"/>
    <w:rsid w:val="005D3914"/>
    <w:rsid w:val="006051E0"/>
    <w:rsid w:val="00613770"/>
    <w:rsid w:val="006170FD"/>
    <w:rsid w:val="00621C41"/>
    <w:rsid w:val="00667F24"/>
    <w:rsid w:val="00685CA9"/>
    <w:rsid w:val="0069384E"/>
    <w:rsid w:val="006A746C"/>
    <w:rsid w:val="006A7F1C"/>
    <w:rsid w:val="006B17B6"/>
    <w:rsid w:val="006B6A6A"/>
    <w:rsid w:val="006C125E"/>
    <w:rsid w:val="006C4455"/>
    <w:rsid w:val="006C7536"/>
    <w:rsid w:val="006D4051"/>
    <w:rsid w:val="006D6DD3"/>
    <w:rsid w:val="006E6C01"/>
    <w:rsid w:val="006F0F1B"/>
    <w:rsid w:val="006F70F8"/>
    <w:rsid w:val="00702DCA"/>
    <w:rsid w:val="00713AB0"/>
    <w:rsid w:val="00720DC6"/>
    <w:rsid w:val="007236E4"/>
    <w:rsid w:val="0074310E"/>
    <w:rsid w:val="00743C18"/>
    <w:rsid w:val="00746B34"/>
    <w:rsid w:val="00752E7C"/>
    <w:rsid w:val="00765C1A"/>
    <w:rsid w:val="007669A5"/>
    <w:rsid w:val="00772B50"/>
    <w:rsid w:val="007769A8"/>
    <w:rsid w:val="00784EBA"/>
    <w:rsid w:val="00790268"/>
    <w:rsid w:val="00792965"/>
    <w:rsid w:val="00797974"/>
    <w:rsid w:val="007A18A8"/>
    <w:rsid w:val="007A213A"/>
    <w:rsid w:val="007A330E"/>
    <w:rsid w:val="007A539E"/>
    <w:rsid w:val="007A7E16"/>
    <w:rsid w:val="007C219D"/>
    <w:rsid w:val="007C5804"/>
    <w:rsid w:val="007D30A9"/>
    <w:rsid w:val="007E11CB"/>
    <w:rsid w:val="007E6DAA"/>
    <w:rsid w:val="008014B8"/>
    <w:rsid w:val="0080268E"/>
    <w:rsid w:val="00807E1D"/>
    <w:rsid w:val="008115B3"/>
    <w:rsid w:val="00823E17"/>
    <w:rsid w:val="00833644"/>
    <w:rsid w:val="0083631D"/>
    <w:rsid w:val="00843710"/>
    <w:rsid w:val="00844D44"/>
    <w:rsid w:val="008527DA"/>
    <w:rsid w:val="0087415A"/>
    <w:rsid w:val="008754D0"/>
    <w:rsid w:val="00887704"/>
    <w:rsid w:val="008A3154"/>
    <w:rsid w:val="008B501D"/>
    <w:rsid w:val="008C2934"/>
    <w:rsid w:val="008E394D"/>
    <w:rsid w:val="008E53A7"/>
    <w:rsid w:val="008E7C08"/>
    <w:rsid w:val="008F0CFF"/>
    <w:rsid w:val="008F43B4"/>
    <w:rsid w:val="0090405A"/>
    <w:rsid w:val="009051F6"/>
    <w:rsid w:val="00905768"/>
    <w:rsid w:val="00905CA1"/>
    <w:rsid w:val="00912005"/>
    <w:rsid w:val="00915889"/>
    <w:rsid w:val="00917C37"/>
    <w:rsid w:val="00933B30"/>
    <w:rsid w:val="00942731"/>
    <w:rsid w:val="00951F03"/>
    <w:rsid w:val="00973ECA"/>
    <w:rsid w:val="00976B55"/>
    <w:rsid w:val="00980867"/>
    <w:rsid w:val="00985678"/>
    <w:rsid w:val="0098679E"/>
    <w:rsid w:val="0098744E"/>
    <w:rsid w:val="009A2772"/>
    <w:rsid w:val="009A2A88"/>
    <w:rsid w:val="009A66E7"/>
    <w:rsid w:val="009B0C0B"/>
    <w:rsid w:val="009D2E25"/>
    <w:rsid w:val="009D6D1C"/>
    <w:rsid w:val="009D6D57"/>
    <w:rsid w:val="009E0E52"/>
    <w:rsid w:val="009E68FF"/>
    <w:rsid w:val="00A020FC"/>
    <w:rsid w:val="00A143C6"/>
    <w:rsid w:val="00A16152"/>
    <w:rsid w:val="00A25FA7"/>
    <w:rsid w:val="00A42B86"/>
    <w:rsid w:val="00A575EC"/>
    <w:rsid w:val="00A61F0C"/>
    <w:rsid w:val="00A63E01"/>
    <w:rsid w:val="00A74515"/>
    <w:rsid w:val="00A8109E"/>
    <w:rsid w:val="00AB5727"/>
    <w:rsid w:val="00AB6542"/>
    <w:rsid w:val="00AD02B9"/>
    <w:rsid w:val="00AD6142"/>
    <w:rsid w:val="00AE1776"/>
    <w:rsid w:val="00AF0730"/>
    <w:rsid w:val="00B021C5"/>
    <w:rsid w:val="00B0668E"/>
    <w:rsid w:val="00B13138"/>
    <w:rsid w:val="00B15349"/>
    <w:rsid w:val="00B17DE4"/>
    <w:rsid w:val="00B23D29"/>
    <w:rsid w:val="00B277C9"/>
    <w:rsid w:val="00B31FF6"/>
    <w:rsid w:val="00B375BF"/>
    <w:rsid w:val="00B411CE"/>
    <w:rsid w:val="00B42FC6"/>
    <w:rsid w:val="00B71B00"/>
    <w:rsid w:val="00B75E8F"/>
    <w:rsid w:val="00B93255"/>
    <w:rsid w:val="00BA1335"/>
    <w:rsid w:val="00BA1B38"/>
    <w:rsid w:val="00BA5085"/>
    <w:rsid w:val="00BA63E1"/>
    <w:rsid w:val="00BA74C4"/>
    <w:rsid w:val="00BA7A57"/>
    <w:rsid w:val="00BB64EC"/>
    <w:rsid w:val="00BB7A38"/>
    <w:rsid w:val="00BC0305"/>
    <w:rsid w:val="00BC0952"/>
    <w:rsid w:val="00BC7F6D"/>
    <w:rsid w:val="00BE306D"/>
    <w:rsid w:val="00BF0967"/>
    <w:rsid w:val="00C21936"/>
    <w:rsid w:val="00C31194"/>
    <w:rsid w:val="00C33CB4"/>
    <w:rsid w:val="00C3566F"/>
    <w:rsid w:val="00C3625D"/>
    <w:rsid w:val="00C66011"/>
    <w:rsid w:val="00C94CAE"/>
    <w:rsid w:val="00CA1F0D"/>
    <w:rsid w:val="00CB1DA3"/>
    <w:rsid w:val="00CC33C6"/>
    <w:rsid w:val="00CC5939"/>
    <w:rsid w:val="00CC625A"/>
    <w:rsid w:val="00CD385E"/>
    <w:rsid w:val="00CD4124"/>
    <w:rsid w:val="00CF539D"/>
    <w:rsid w:val="00CF6282"/>
    <w:rsid w:val="00CF6CB6"/>
    <w:rsid w:val="00CF73A1"/>
    <w:rsid w:val="00D14132"/>
    <w:rsid w:val="00D2795E"/>
    <w:rsid w:val="00D32C6D"/>
    <w:rsid w:val="00D54505"/>
    <w:rsid w:val="00D907A5"/>
    <w:rsid w:val="00D973E0"/>
    <w:rsid w:val="00DA54CA"/>
    <w:rsid w:val="00DB0E61"/>
    <w:rsid w:val="00DB2ED9"/>
    <w:rsid w:val="00DB73BF"/>
    <w:rsid w:val="00DC2959"/>
    <w:rsid w:val="00DC3D78"/>
    <w:rsid w:val="00DC62EA"/>
    <w:rsid w:val="00DD5EC8"/>
    <w:rsid w:val="00DD72B5"/>
    <w:rsid w:val="00DF4917"/>
    <w:rsid w:val="00DF7BA2"/>
    <w:rsid w:val="00E01573"/>
    <w:rsid w:val="00E17EE9"/>
    <w:rsid w:val="00E34743"/>
    <w:rsid w:val="00E4039C"/>
    <w:rsid w:val="00E40521"/>
    <w:rsid w:val="00E40F91"/>
    <w:rsid w:val="00E470CA"/>
    <w:rsid w:val="00E6139F"/>
    <w:rsid w:val="00E65F20"/>
    <w:rsid w:val="00EA1FAA"/>
    <w:rsid w:val="00EA7825"/>
    <w:rsid w:val="00ED16F4"/>
    <w:rsid w:val="00EE44B5"/>
    <w:rsid w:val="00F001CF"/>
    <w:rsid w:val="00F04DB4"/>
    <w:rsid w:val="00F21E54"/>
    <w:rsid w:val="00F2327C"/>
    <w:rsid w:val="00F453D5"/>
    <w:rsid w:val="00F56E87"/>
    <w:rsid w:val="00F64687"/>
    <w:rsid w:val="00F717C9"/>
    <w:rsid w:val="00F7350D"/>
    <w:rsid w:val="00F8086C"/>
    <w:rsid w:val="00F83F2D"/>
    <w:rsid w:val="00F87CCD"/>
    <w:rsid w:val="00F96C49"/>
    <w:rsid w:val="00F97531"/>
    <w:rsid w:val="00F97B27"/>
    <w:rsid w:val="00F97BCA"/>
    <w:rsid w:val="00FC3E3F"/>
    <w:rsid w:val="00FC65CE"/>
    <w:rsid w:val="00FC74BE"/>
    <w:rsid w:val="00FE0AB9"/>
    <w:rsid w:val="00FF0B0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7DB72"/>
  <w15:chartTrackingRefBased/>
  <w15:docId w15:val="{825D4B55-842B-4422-8313-C33C67F89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color w:val="000000" w:themeColor="text1"/>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2005"/>
    <w:pPr>
      <w:spacing w:after="0" w:line="330" w:lineRule="atLeast"/>
    </w:pPr>
  </w:style>
  <w:style w:type="paragraph" w:styleId="Kop1">
    <w:name w:val="heading 1"/>
    <w:next w:val="Standaard"/>
    <w:link w:val="Kop1Char"/>
    <w:uiPriority w:val="9"/>
    <w:qFormat/>
    <w:rsid w:val="00CD4124"/>
    <w:pPr>
      <w:keepNext/>
      <w:keepLines/>
      <w:pageBreakBefore/>
      <w:numPr>
        <w:numId w:val="3"/>
      </w:numPr>
      <w:spacing w:after="360" w:line="480" w:lineRule="atLeast"/>
      <w:outlineLvl w:val="0"/>
    </w:pPr>
    <w:rPr>
      <w:rFonts w:eastAsiaTheme="majorEastAsia" w:cstheme="majorBidi"/>
      <w:b/>
      <w:color w:val="008245" w:themeColor="accent1"/>
      <w:spacing w:val="-2"/>
      <w:sz w:val="48"/>
      <w:szCs w:val="32"/>
    </w:rPr>
  </w:style>
  <w:style w:type="paragraph" w:styleId="Kop2">
    <w:name w:val="heading 2"/>
    <w:next w:val="Standaard"/>
    <w:link w:val="Kop2Char"/>
    <w:uiPriority w:val="9"/>
    <w:qFormat/>
    <w:rsid w:val="00912005"/>
    <w:pPr>
      <w:keepNext/>
      <w:keepLines/>
      <w:numPr>
        <w:ilvl w:val="1"/>
        <w:numId w:val="3"/>
      </w:numPr>
      <w:spacing w:before="330" w:after="0" w:line="330" w:lineRule="atLeast"/>
      <w:outlineLvl w:val="1"/>
    </w:pPr>
    <w:rPr>
      <w:rFonts w:eastAsiaTheme="majorEastAsia" w:cstheme="majorBidi"/>
      <w:b/>
      <w:color w:val="008245" w:themeColor="accent1"/>
      <w:sz w:val="28"/>
      <w:szCs w:val="26"/>
    </w:rPr>
  </w:style>
  <w:style w:type="paragraph" w:styleId="Kop3">
    <w:name w:val="heading 3"/>
    <w:next w:val="Standaard"/>
    <w:link w:val="Kop3Char"/>
    <w:uiPriority w:val="9"/>
    <w:qFormat/>
    <w:rsid w:val="00912005"/>
    <w:pPr>
      <w:keepNext/>
      <w:keepLines/>
      <w:numPr>
        <w:ilvl w:val="2"/>
        <w:numId w:val="3"/>
      </w:numPr>
      <w:spacing w:before="330" w:after="0" w:line="330" w:lineRule="atLeast"/>
      <w:outlineLvl w:val="2"/>
    </w:pPr>
    <w:rPr>
      <w:rFonts w:eastAsiaTheme="majorEastAsia" w:cstheme="majorBidi"/>
      <w:b/>
      <w:color w:val="008245" w:themeColor="accent1"/>
      <w:szCs w:val="24"/>
    </w:rPr>
  </w:style>
  <w:style w:type="paragraph" w:styleId="Kop4">
    <w:name w:val="heading 4"/>
    <w:basedOn w:val="Standaard"/>
    <w:next w:val="Standaard"/>
    <w:link w:val="Kop4Char"/>
    <w:uiPriority w:val="9"/>
    <w:semiHidden/>
    <w:rsid w:val="00F717C9"/>
    <w:pPr>
      <w:keepNext/>
      <w:keepLines/>
      <w:spacing w:before="40"/>
      <w:outlineLvl w:val="3"/>
    </w:pPr>
    <w:rPr>
      <w:rFonts w:asciiTheme="majorHAnsi" w:eastAsiaTheme="majorEastAsia" w:hAnsiTheme="majorHAnsi" w:cstheme="majorBidi"/>
      <w:i/>
      <w:iCs/>
      <w:color w:val="006133"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link w:val="KoptekstChar"/>
    <w:uiPriority w:val="99"/>
    <w:unhideWhenUsed/>
    <w:rsid w:val="00CD385E"/>
    <w:pPr>
      <w:tabs>
        <w:tab w:val="center" w:pos="4536"/>
        <w:tab w:val="right" w:pos="9072"/>
      </w:tabs>
      <w:spacing w:after="0" w:line="240" w:lineRule="auto"/>
    </w:pPr>
    <w:rPr>
      <w:sz w:val="26"/>
    </w:rPr>
  </w:style>
  <w:style w:type="character" w:customStyle="1" w:styleId="KoptekstChar">
    <w:name w:val="Koptekst Char"/>
    <w:basedOn w:val="Standaardalinea-lettertype"/>
    <w:link w:val="Koptekst"/>
    <w:uiPriority w:val="99"/>
    <w:rsid w:val="00CD385E"/>
    <w:rPr>
      <w:rFonts w:ascii="Verdana" w:hAnsi="Verdana"/>
      <w:color w:val="000000" w:themeColor="text1"/>
      <w:sz w:val="26"/>
    </w:rPr>
  </w:style>
  <w:style w:type="paragraph" w:styleId="Voettekst">
    <w:name w:val="footer"/>
    <w:basedOn w:val="Standaard"/>
    <w:link w:val="VoettekstChar"/>
    <w:uiPriority w:val="99"/>
    <w:unhideWhenUsed/>
    <w:rsid w:val="004027C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027CE"/>
  </w:style>
  <w:style w:type="table" w:styleId="Tabelraster">
    <w:name w:val="Table Grid"/>
    <w:basedOn w:val="Standaardtabel"/>
    <w:uiPriority w:val="39"/>
    <w:rsid w:val="00B7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
    <w:name w:val="Adres"/>
    <w:basedOn w:val="Standaard"/>
    <w:link w:val="AdresChar"/>
    <w:uiPriority w:val="6"/>
    <w:rsid w:val="00A575EC"/>
  </w:style>
  <w:style w:type="paragraph" w:customStyle="1" w:styleId="Adresvet">
    <w:name w:val="Adres vet"/>
    <w:basedOn w:val="Adres"/>
    <w:link w:val="AdresvetChar"/>
    <w:uiPriority w:val="6"/>
    <w:rsid w:val="004A5A2D"/>
    <w:rPr>
      <w:b/>
    </w:rPr>
  </w:style>
  <w:style w:type="character" w:customStyle="1" w:styleId="AdresChar">
    <w:name w:val="Adres Char"/>
    <w:basedOn w:val="Standaardalinea-lettertype"/>
    <w:link w:val="Adres"/>
    <w:uiPriority w:val="6"/>
    <w:rsid w:val="00A575EC"/>
    <w:rPr>
      <w:rFonts w:ascii="Verdana" w:hAnsi="Verdana"/>
      <w:color w:val="000000" w:themeColor="text1"/>
      <w:sz w:val="26"/>
    </w:rPr>
  </w:style>
  <w:style w:type="paragraph" w:customStyle="1" w:styleId="Bartimusgroen">
    <w:name w:val="Bartiméus groen"/>
    <w:link w:val="BartimusgroenChar"/>
    <w:uiPriority w:val="6"/>
    <w:rsid w:val="00784EBA"/>
    <w:pPr>
      <w:spacing w:after="0" w:line="390" w:lineRule="atLeast"/>
    </w:pPr>
    <w:rPr>
      <w:color w:val="008245" w:themeColor="accent1"/>
      <w:sz w:val="26"/>
    </w:rPr>
  </w:style>
  <w:style w:type="character" w:customStyle="1" w:styleId="AdresvetChar">
    <w:name w:val="Adres vet Char"/>
    <w:basedOn w:val="AdresChar"/>
    <w:link w:val="Adresvet"/>
    <w:uiPriority w:val="6"/>
    <w:rsid w:val="004A5A2D"/>
    <w:rPr>
      <w:rFonts w:ascii="Verdana" w:hAnsi="Verdana"/>
      <w:b/>
      <w:color w:val="000000" w:themeColor="text1"/>
      <w:sz w:val="26"/>
    </w:rPr>
  </w:style>
  <w:style w:type="character" w:customStyle="1" w:styleId="BartimusgroenChar">
    <w:name w:val="Bartiméus groen Char"/>
    <w:basedOn w:val="VoettekstChar"/>
    <w:link w:val="Bartimusgroen"/>
    <w:uiPriority w:val="6"/>
    <w:rsid w:val="00784EBA"/>
    <w:rPr>
      <w:rFonts w:ascii="Verdana" w:hAnsi="Verdana"/>
      <w:color w:val="008245" w:themeColor="accent1"/>
      <w:sz w:val="26"/>
    </w:rPr>
  </w:style>
  <w:style w:type="character" w:styleId="Tekstvantijdelijkeaanduiding">
    <w:name w:val="Placeholder Text"/>
    <w:basedOn w:val="Standaardalinea-lettertype"/>
    <w:uiPriority w:val="99"/>
    <w:semiHidden/>
    <w:rsid w:val="00475CB0"/>
    <w:rPr>
      <w:color w:val="808080"/>
    </w:rPr>
  </w:style>
  <w:style w:type="character" w:styleId="Paginanummer">
    <w:name w:val="page number"/>
    <w:basedOn w:val="Standaardalinea-lettertype"/>
    <w:uiPriority w:val="99"/>
    <w:rsid w:val="00BE306D"/>
    <w:rPr>
      <w:rFonts w:ascii="Verdana" w:hAnsi="Verdana"/>
      <w:sz w:val="20"/>
    </w:rPr>
  </w:style>
  <w:style w:type="paragraph" w:styleId="Titel">
    <w:name w:val="Title"/>
    <w:next w:val="Standaard"/>
    <w:link w:val="TitelChar"/>
    <w:qFormat/>
    <w:rsid w:val="00917C37"/>
    <w:pPr>
      <w:spacing w:after="0" w:line="1240" w:lineRule="atLeast"/>
    </w:pPr>
    <w:rPr>
      <w:rFonts w:eastAsiaTheme="majorEastAsia" w:cstheme="majorBidi"/>
      <w:b/>
      <w:color w:val="008245" w:themeColor="accent1"/>
      <w:kern w:val="28"/>
      <w:sz w:val="90"/>
      <w:szCs w:val="56"/>
    </w:rPr>
  </w:style>
  <w:style w:type="character" w:customStyle="1" w:styleId="TitelChar">
    <w:name w:val="Titel Char"/>
    <w:basedOn w:val="Standaardalinea-lettertype"/>
    <w:link w:val="Titel"/>
    <w:rsid w:val="00917C37"/>
    <w:rPr>
      <w:rFonts w:eastAsiaTheme="majorEastAsia" w:cstheme="majorBidi"/>
      <w:b/>
      <w:color w:val="008245" w:themeColor="accent1"/>
      <w:kern w:val="28"/>
      <w:sz w:val="90"/>
      <w:szCs w:val="56"/>
    </w:rPr>
  </w:style>
  <w:style w:type="paragraph" w:styleId="Ondertitel">
    <w:name w:val="Subtitle"/>
    <w:next w:val="Standaard"/>
    <w:link w:val="OndertitelChar"/>
    <w:uiPriority w:val="11"/>
    <w:qFormat/>
    <w:rsid w:val="00792965"/>
    <w:pPr>
      <w:numPr>
        <w:ilvl w:val="1"/>
      </w:numPr>
      <w:spacing w:after="0" w:line="900" w:lineRule="atLeast"/>
    </w:pPr>
    <w:rPr>
      <w:rFonts w:eastAsiaTheme="minorEastAsia"/>
      <w:sz w:val="64"/>
    </w:rPr>
  </w:style>
  <w:style w:type="character" w:customStyle="1" w:styleId="OndertitelChar">
    <w:name w:val="Ondertitel Char"/>
    <w:basedOn w:val="Standaardalinea-lettertype"/>
    <w:link w:val="Ondertitel"/>
    <w:uiPriority w:val="11"/>
    <w:rsid w:val="00792965"/>
    <w:rPr>
      <w:rFonts w:eastAsiaTheme="minorEastAsia"/>
      <w:sz w:val="64"/>
    </w:rPr>
  </w:style>
  <w:style w:type="paragraph" w:customStyle="1" w:styleId="Subkop">
    <w:name w:val="Subkop"/>
    <w:link w:val="SubkopChar"/>
    <w:uiPriority w:val="12"/>
    <w:qFormat/>
    <w:rsid w:val="007A539E"/>
    <w:pPr>
      <w:spacing w:after="0" w:line="360" w:lineRule="atLeast"/>
      <w:jc w:val="right"/>
    </w:pPr>
    <w:rPr>
      <w:sz w:val="36"/>
    </w:rPr>
  </w:style>
  <w:style w:type="character" w:customStyle="1" w:styleId="Kop1Char">
    <w:name w:val="Kop 1 Char"/>
    <w:basedOn w:val="Standaardalinea-lettertype"/>
    <w:link w:val="Kop1"/>
    <w:uiPriority w:val="9"/>
    <w:rsid w:val="00CD4124"/>
    <w:rPr>
      <w:rFonts w:ascii="Verdana" w:eastAsiaTheme="majorEastAsia" w:hAnsi="Verdana" w:cstheme="majorBidi"/>
      <w:b/>
      <w:color w:val="008245" w:themeColor="accent1"/>
      <w:spacing w:val="-2"/>
      <w:sz w:val="48"/>
      <w:szCs w:val="32"/>
    </w:rPr>
  </w:style>
  <w:style w:type="character" w:customStyle="1" w:styleId="SubkopChar">
    <w:name w:val="Subkop Char"/>
    <w:basedOn w:val="KoptekstChar"/>
    <w:link w:val="Subkop"/>
    <w:uiPriority w:val="12"/>
    <w:rsid w:val="004E77EC"/>
    <w:rPr>
      <w:rFonts w:ascii="Verdana" w:hAnsi="Verdana"/>
      <w:color w:val="000000" w:themeColor="text1"/>
      <w:sz w:val="36"/>
    </w:rPr>
  </w:style>
  <w:style w:type="character" w:customStyle="1" w:styleId="Kop2Char">
    <w:name w:val="Kop 2 Char"/>
    <w:basedOn w:val="Standaardalinea-lettertype"/>
    <w:link w:val="Kop2"/>
    <w:uiPriority w:val="9"/>
    <w:rsid w:val="00912005"/>
    <w:rPr>
      <w:rFonts w:eastAsiaTheme="majorEastAsia" w:cstheme="majorBidi"/>
      <w:b/>
      <w:color w:val="008245" w:themeColor="accent1"/>
      <w:sz w:val="28"/>
      <w:szCs w:val="26"/>
    </w:rPr>
  </w:style>
  <w:style w:type="character" w:customStyle="1" w:styleId="Kop3Char">
    <w:name w:val="Kop 3 Char"/>
    <w:basedOn w:val="Standaardalinea-lettertype"/>
    <w:link w:val="Kop3"/>
    <w:uiPriority w:val="9"/>
    <w:rsid w:val="00912005"/>
    <w:rPr>
      <w:rFonts w:eastAsiaTheme="majorEastAsia" w:cstheme="majorBidi"/>
      <w:b/>
      <w:color w:val="008245" w:themeColor="accent1"/>
      <w:szCs w:val="24"/>
    </w:rPr>
  </w:style>
  <w:style w:type="character" w:customStyle="1" w:styleId="Kop4Char">
    <w:name w:val="Kop 4 Char"/>
    <w:basedOn w:val="Standaardalinea-lettertype"/>
    <w:link w:val="Kop4"/>
    <w:uiPriority w:val="9"/>
    <w:semiHidden/>
    <w:rsid w:val="00F717C9"/>
    <w:rPr>
      <w:rFonts w:asciiTheme="majorHAnsi" w:eastAsiaTheme="majorEastAsia" w:hAnsiTheme="majorHAnsi" w:cstheme="majorBidi"/>
      <w:i/>
      <w:iCs/>
      <w:color w:val="006133" w:themeColor="accent1" w:themeShade="BF"/>
      <w:sz w:val="26"/>
    </w:rPr>
  </w:style>
  <w:style w:type="paragraph" w:customStyle="1" w:styleId="Kopzondernummer">
    <w:name w:val="Kop zonder nummer"/>
    <w:next w:val="Standaard"/>
    <w:link w:val="KopzondernummerChar"/>
    <w:uiPriority w:val="10"/>
    <w:qFormat/>
    <w:rsid w:val="00E40521"/>
    <w:pPr>
      <w:spacing w:after="350" w:line="480" w:lineRule="atLeast"/>
    </w:pPr>
    <w:rPr>
      <w:b/>
      <w:color w:val="008245" w:themeColor="accent1"/>
      <w:sz w:val="48"/>
    </w:rPr>
  </w:style>
  <w:style w:type="character" w:styleId="Hyperlink">
    <w:name w:val="Hyperlink"/>
    <w:basedOn w:val="Standaardalinea-lettertype"/>
    <w:uiPriority w:val="99"/>
    <w:unhideWhenUsed/>
    <w:rsid w:val="006E6C01"/>
    <w:rPr>
      <w:color w:val="008245" w:themeColor="hyperlink"/>
      <w:u w:val="single"/>
    </w:rPr>
  </w:style>
  <w:style w:type="character" w:customStyle="1" w:styleId="KopzondernummerChar">
    <w:name w:val="Kop zonder nummer Char"/>
    <w:basedOn w:val="Standaardalinea-lettertype"/>
    <w:link w:val="Kopzondernummer"/>
    <w:uiPriority w:val="10"/>
    <w:rsid w:val="00807E1D"/>
    <w:rPr>
      <w:rFonts w:ascii="Verdana" w:hAnsi="Verdana"/>
      <w:b/>
      <w:color w:val="008245" w:themeColor="accent1"/>
      <w:sz w:val="48"/>
    </w:rPr>
  </w:style>
  <w:style w:type="paragraph" w:styleId="Inhopg1">
    <w:name w:val="toc 1"/>
    <w:basedOn w:val="Standaard"/>
    <w:next w:val="Standaard"/>
    <w:uiPriority w:val="39"/>
    <w:unhideWhenUsed/>
    <w:rsid w:val="00027B90"/>
    <w:pPr>
      <w:tabs>
        <w:tab w:val="left" w:pos="567"/>
        <w:tab w:val="right" w:pos="9118"/>
      </w:tabs>
      <w:spacing w:before="120"/>
    </w:pPr>
    <w:rPr>
      <w:noProof/>
    </w:rPr>
  </w:style>
  <w:style w:type="paragraph" w:customStyle="1" w:styleId="Kopvet">
    <w:name w:val="Kop vet"/>
    <w:next w:val="Standaard"/>
    <w:link w:val="KopvetChar"/>
    <w:uiPriority w:val="4"/>
    <w:qFormat/>
    <w:rsid w:val="00912005"/>
    <w:pPr>
      <w:spacing w:after="0" w:line="330" w:lineRule="atLeast"/>
    </w:pPr>
    <w:rPr>
      <w:b/>
    </w:rPr>
  </w:style>
  <w:style w:type="paragraph" w:customStyle="1" w:styleId="Kopcursief">
    <w:name w:val="Kop cursief"/>
    <w:link w:val="KopcursiefChar"/>
    <w:uiPriority w:val="5"/>
    <w:qFormat/>
    <w:rsid w:val="00912005"/>
    <w:pPr>
      <w:spacing w:after="0" w:line="330" w:lineRule="atLeast"/>
    </w:pPr>
    <w:rPr>
      <w:i/>
    </w:rPr>
  </w:style>
  <w:style w:type="character" w:customStyle="1" w:styleId="KopvetChar">
    <w:name w:val="Kop vet Char"/>
    <w:basedOn w:val="KopzondernummerChar"/>
    <w:link w:val="Kopvet"/>
    <w:uiPriority w:val="4"/>
    <w:rsid w:val="00912005"/>
    <w:rPr>
      <w:rFonts w:ascii="Verdana" w:hAnsi="Verdana"/>
      <w:b/>
      <w:color w:val="008245" w:themeColor="accent1"/>
      <w:sz w:val="48"/>
    </w:rPr>
  </w:style>
  <w:style w:type="character" w:customStyle="1" w:styleId="KopcursiefChar">
    <w:name w:val="Kop cursief Char"/>
    <w:basedOn w:val="KopvetChar"/>
    <w:link w:val="Kopcursief"/>
    <w:uiPriority w:val="5"/>
    <w:rsid w:val="00912005"/>
    <w:rPr>
      <w:rFonts w:ascii="Verdana" w:hAnsi="Verdana"/>
      <w:b w:val="0"/>
      <w:i/>
      <w:color w:val="008245" w:themeColor="accent1"/>
      <w:sz w:val="48"/>
    </w:rPr>
  </w:style>
  <w:style w:type="paragraph" w:customStyle="1" w:styleId="Bijlage">
    <w:name w:val="Bijlage"/>
    <w:basedOn w:val="Kop1"/>
    <w:next w:val="Standaard"/>
    <w:link w:val="BijlageChar"/>
    <w:uiPriority w:val="10"/>
    <w:qFormat/>
    <w:rsid w:val="00A8109E"/>
    <w:pPr>
      <w:numPr>
        <w:numId w:val="4"/>
      </w:numPr>
    </w:pPr>
  </w:style>
  <w:style w:type="character" w:customStyle="1" w:styleId="BijlageChar">
    <w:name w:val="Bijlage Char"/>
    <w:basedOn w:val="Kop1Char"/>
    <w:link w:val="Bijlage"/>
    <w:uiPriority w:val="10"/>
    <w:rsid w:val="00807E1D"/>
    <w:rPr>
      <w:rFonts w:ascii="Verdana" w:eastAsiaTheme="majorEastAsia" w:hAnsi="Verdana" w:cstheme="majorBidi"/>
      <w:b/>
      <w:color w:val="008245" w:themeColor="accent1"/>
      <w:spacing w:val="-2"/>
      <w:sz w:val="48"/>
      <w:szCs w:val="32"/>
    </w:rPr>
  </w:style>
  <w:style w:type="paragraph" w:styleId="Lijstalinea">
    <w:name w:val="List Paragraph"/>
    <w:link w:val="LijstalineaChar"/>
    <w:uiPriority w:val="34"/>
    <w:qFormat/>
    <w:rsid w:val="00912005"/>
    <w:pPr>
      <w:spacing w:after="0" w:line="330" w:lineRule="atLeast"/>
      <w:ind w:left="680"/>
      <w:contextualSpacing/>
    </w:pPr>
  </w:style>
  <w:style w:type="paragraph" w:customStyle="1" w:styleId="Opsomming">
    <w:name w:val="Opsomming"/>
    <w:basedOn w:val="Lijstalinea"/>
    <w:link w:val="OpsommingChar"/>
    <w:uiPriority w:val="1"/>
    <w:qFormat/>
    <w:rsid w:val="00912005"/>
    <w:pPr>
      <w:numPr>
        <w:ilvl w:val="1"/>
        <w:numId w:val="13"/>
      </w:numPr>
      <w:spacing w:line="330" w:lineRule="exact"/>
    </w:pPr>
  </w:style>
  <w:style w:type="paragraph" w:styleId="Bijschrift">
    <w:name w:val="caption"/>
    <w:next w:val="Standaard"/>
    <w:uiPriority w:val="35"/>
    <w:unhideWhenUsed/>
    <w:qFormat/>
    <w:rsid w:val="00912005"/>
    <w:pPr>
      <w:spacing w:after="0" w:line="330" w:lineRule="atLeast"/>
    </w:pPr>
    <w:rPr>
      <w:i/>
      <w:iCs/>
      <w:color w:val="000000" w:themeColor="text2"/>
      <w:sz w:val="20"/>
      <w:szCs w:val="18"/>
    </w:rPr>
  </w:style>
  <w:style w:type="character" w:customStyle="1" w:styleId="LijstalineaChar">
    <w:name w:val="Lijstalinea Char"/>
    <w:basedOn w:val="Standaardalinea-lettertype"/>
    <w:link w:val="Lijstalinea"/>
    <w:uiPriority w:val="34"/>
    <w:rsid w:val="00912005"/>
  </w:style>
  <w:style w:type="character" w:customStyle="1" w:styleId="OpsommingChar">
    <w:name w:val="Opsomming Char"/>
    <w:basedOn w:val="LijstalineaChar"/>
    <w:link w:val="Opsomming"/>
    <w:uiPriority w:val="1"/>
    <w:rsid w:val="00912005"/>
  </w:style>
  <w:style w:type="table" w:styleId="Lijsttabel3-Accent1">
    <w:name w:val="List Table 3 Accent 1"/>
    <w:basedOn w:val="Standaardtabel"/>
    <w:uiPriority w:val="48"/>
    <w:rsid w:val="009A66E7"/>
    <w:pPr>
      <w:spacing w:after="0" w:line="240" w:lineRule="auto"/>
    </w:pPr>
    <w:tblPr>
      <w:tblStyleRowBandSize w:val="1"/>
      <w:tblStyleColBandSize w:val="1"/>
      <w:tblBorders>
        <w:top w:val="single" w:sz="4" w:space="0" w:color="008245" w:themeColor="accent1"/>
        <w:left w:val="single" w:sz="4" w:space="0" w:color="008245" w:themeColor="accent1"/>
        <w:bottom w:val="single" w:sz="4" w:space="0" w:color="008245" w:themeColor="accent1"/>
        <w:right w:val="single" w:sz="4" w:space="0" w:color="008245" w:themeColor="accent1"/>
        <w:insideH w:val="single" w:sz="4" w:space="0" w:color="008245" w:themeColor="accent1"/>
        <w:insideV w:val="single" w:sz="4" w:space="0" w:color="008245" w:themeColor="accent1"/>
      </w:tblBorders>
      <w:tblCellMar>
        <w:top w:w="57" w:type="dxa"/>
        <w:bottom w:w="57" w:type="dxa"/>
      </w:tblCellMar>
    </w:tblPr>
    <w:tcPr>
      <w:vAlign w:val="center"/>
    </w:tcPr>
    <w:tblStylePr w:type="firstRow">
      <w:rPr>
        <w:rFonts w:ascii="Verdana" w:hAnsi="Verdana"/>
        <w:b/>
        <w:bCs/>
        <w:color w:val="FFFFFF" w:themeColor="background1"/>
        <w:sz w:val="22"/>
      </w:rPr>
      <w:tblPr/>
      <w:tcPr>
        <w:tcBorders>
          <w:insideH w:val="single" w:sz="4" w:space="0" w:color="FFFFFF" w:themeColor="background1"/>
          <w:insideV w:val="single" w:sz="4" w:space="0" w:color="FFFFFF" w:themeColor="background1"/>
        </w:tcBorders>
        <w:shd w:val="clear" w:color="auto" w:fill="008245" w:themeFill="accent1"/>
      </w:tcPr>
    </w:tblStylePr>
    <w:tblStylePr w:type="lastRow">
      <w:rPr>
        <w:b/>
        <w:bCs/>
      </w:rPr>
      <w:tblPr/>
      <w:tcPr>
        <w:tcBorders>
          <w:top w:val="double" w:sz="4" w:space="0" w:color="008245" w:themeColor="accent1"/>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008245" w:themeColor="accent1"/>
          <w:right w:val="single" w:sz="4" w:space="0" w:color="008245" w:themeColor="accent1"/>
        </w:tcBorders>
      </w:tcPr>
    </w:tblStylePr>
    <w:tblStylePr w:type="band1Horz">
      <w:tblPr/>
      <w:tcPr>
        <w:tcBorders>
          <w:top w:val="single" w:sz="4" w:space="0" w:color="008245" w:themeColor="accent1"/>
          <w:bottom w:val="single" w:sz="4" w:space="0" w:color="00824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245" w:themeColor="accent1"/>
          <w:left w:val="nil"/>
        </w:tcBorders>
      </w:tcPr>
    </w:tblStylePr>
    <w:tblStylePr w:type="swCell">
      <w:tblPr/>
      <w:tcPr>
        <w:tcBorders>
          <w:top w:val="double" w:sz="4" w:space="0" w:color="008245" w:themeColor="accent1"/>
          <w:right w:val="nil"/>
        </w:tcBorders>
      </w:tcPr>
    </w:tblStylePr>
  </w:style>
  <w:style w:type="paragraph" w:styleId="Inhopg2">
    <w:name w:val="toc 2"/>
    <w:basedOn w:val="Standaard"/>
    <w:next w:val="Standaard"/>
    <w:uiPriority w:val="39"/>
    <w:unhideWhenUsed/>
    <w:rsid w:val="00CC625A"/>
    <w:pPr>
      <w:tabs>
        <w:tab w:val="left" w:pos="1134"/>
        <w:tab w:val="right" w:pos="9117"/>
      </w:tabs>
      <w:ind w:left="567"/>
    </w:pPr>
    <w:rPr>
      <w:sz w:val="20"/>
    </w:rPr>
  </w:style>
  <w:style w:type="character" w:styleId="Onopgelostemelding">
    <w:name w:val="Unresolved Mention"/>
    <w:basedOn w:val="Standaardalinea-lettertype"/>
    <w:uiPriority w:val="99"/>
    <w:semiHidden/>
    <w:unhideWhenUsed/>
    <w:rsid w:val="00AD02B9"/>
    <w:rPr>
      <w:color w:val="605E5C"/>
      <w:shd w:val="clear" w:color="auto" w:fill="E1DFDD"/>
    </w:rPr>
  </w:style>
  <w:style w:type="paragraph" w:styleId="Kopvaninhoudsopgave">
    <w:name w:val="TOC Heading"/>
    <w:basedOn w:val="Kop1"/>
    <w:next w:val="Standaard"/>
    <w:uiPriority w:val="39"/>
    <w:unhideWhenUsed/>
    <w:qFormat/>
    <w:rsid w:val="000E1836"/>
    <w:pPr>
      <w:pageBreakBefore w:val="0"/>
      <w:numPr>
        <w:numId w:val="0"/>
      </w:numPr>
      <w:spacing w:before="240" w:after="0" w:line="259" w:lineRule="auto"/>
      <w:outlineLvl w:val="9"/>
    </w:pPr>
    <w:rPr>
      <w:rFonts w:asciiTheme="majorHAnsi" w:hAnsiTheme="majorHAnsi"/>
      <w:b w:val="0"/>
      <w:color w:val="006133" w:themeColor="accent1" w:themeShade="BF"/>
      <w:spacing w:val="0"/>
      <w:sz w:val="32"/>
      <w:lang w:eastAsia="nl-NL"/>
    </w:rPr>
  </w:style>
  <w:style w:type="paragraph" w:styleId="Inhopg3">
    <w:name w:val="toc 3"/>
    <w:basedOn w:val="Standaard"/>
    <w:next w:val="Standaard"/>
    <w:autoRedefine/>
    <w:uiPriority w:val="39"/>
    <w:unhideWhenUsed/>
    <w:rsid w:val="000E1836"/>
    <w:pPr>
      <w:spacing w:after="100"/>
      <w:ind w:left="440"/>
    </w:pPr>
  </w:style>
  <w:style w:type="paragraph" w:styleId="Geenafstand">
    <w:name w:val="No Spacing"/>
    <w:uiPriority w:val="1"/>
    <w:qFormat/>
    <w:rsid w:val="001375BA"/>
    <w:pPr>
      <w:spacing w:after="0" w:line="240" w:lineRule="auto"/>
    </w:pPr>
    <w:rPr>
      <w:rFonts w:asciiTheme="minorHAnsi" w:hAnsiTheme="minorHAnsi"/>
      <w:color w:val="auto"/>
    </w:rPr>
  </w:style>
  <w:style w:type="paragraph" w:customStyle="1" w:styleId="xmsonormal">
    <w:name w:val="x_msonormal"/>
    <w:basedOn w:val="Standaard"/>
    <w:rsid w:val="001375BA"/>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975633">
      <w:bodyDiv w:val="1"/>
      <w:marLeft w:val="0"/>
      <w:marRight w:val="0"/>
      <w:marTop w:val="0"/>
      <w:marBottom w:val="0"/>
      <w:divBdr>
        <w:top w:val="none" w:sz="0" w:space="0" w:color="auto"/>
        <w:left w:val="none" w:sz="0" w:space="0" w:color="auto"/>
        <w:bottom w:val="none" w:sz="0" w:space="0" w:color="auto"/>
        <w:right w:val="none" w:sz="0" w:space="0" w:color="auto"/>
      </w:divBdr>
    </w:div>
    <w:div w:id="75978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rijksoverheid.nl/mensenonderzoe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www.autoriteitpersoonsgegevens.nl"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876A46D670C41F1A9C1C4A10A673477"/>
        <w:category>
          <w:name w:val="Algemeen"/>
          <w:gallery w:val="placeholder"/>
        </w:category>
        <w:types>
          <w:type w:val="bbPlcHdr"/>
        </w:types>
        <w:behaviors>
          <w:behavior w:val="content"/>
        </w:behaviors>
        <w:guid w:val="{99EA268E-B70B-4704-A2CF-E10D39C5B9DE}"/>
      </w:docPartPr>
      <w:docPartBody>
        <w:p w:rsidR="002242A3" w:rsidRDefault="00EE3A8A">
          <w:pPr>
            <w:pStyle w:val="5876A46D670C41F1A9C1C4A10A673477"/>
          </w:pPr>
          <w:r w:rsidRPr="009D782B">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taPro-Book">
    <w:altName w:val="Calibri"/>
    <w:panose1 w:val="00000000000000000000"/>
    <w:charset w:val="00"/>
    <w:family w:val="modern"/>
    <w:notTrueType/>
    <w:pitch w:val="variable"/>
    <w:sig w:usb0="800002AF" w:usb1="4000206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000"/>
    <w:rsid w:val="000E6661"/>
    <w:rsid w:val="002242A3"/>
    <w:rsid w:val="005F532A"/>
    <w:rsid w:val="006668CC"/>
    <w:rsid w:val="00A30348"/>
    <w:rsid w:val="00AC6000"/>
    <w:rsid w:val="00C13AB4"/>
    <w:rsid w:val="00D3029A"/>
    <w:rsid w:val="00EE3A8A"/>
    <w:rsid w:val="00F648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5876A46D670C41F1A9C1C4A10A673477">
    <w:name w:val="5876A46D670C41F1A9C1C4A10A6734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Bartiméus">
      <a:dk1>
        <a:sysClr val="windowText" lastClr="000000"/>
      </a:dk1>
      <a:lt1>
        <a:sysClr val="window" lastClr="FFFFFF"/>
      </a:lt1>
      <a:dk2>
        <a:srgbClr val="000000"/>
      </a:dk2>
      <a:lt2>
        <a:srgbClr val="E7E6E6"/>
      </a:lt2>
      <a:accent1>
        <a:srgbClr val="008245"/>
      </a:accent1>
      <a:accent2>
        <a:srgbClr val="254997"/>
      </a:accent2>
      <a:accent3>
        <a:srgbClr val="C51A2E"/>
      </a:accent3>
      <a:accent4>
        <a:srgbClr val="FFE000"/>
      </a:accent4>
      <a:accent5>
        <a:srgbClr val="006027"/>
      </a:accent5>
      <a:accent6>
        <a:srgbClr val="042E7A"/>
      </a:accent6>
      <a:hlink>
        <a:srgbClr val="008245"/>
      </a:hlink>
      <a:folHlink>
        <a:srgbClr val="2549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8094864c-e478-44c6-80d0-7d1a005fa668">
      <UserInfo>
        <DisplayName>Hellwig, Claar</DisplayName>
        <AccountId>290</AccountId>
        <AccountType/>
      </UserInfo>
    </SharedWithUsers>
    <Datum xmlns="92e819fa-6959-436d-b51d-64bfa8d0e6b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0DE0B3FC47C234C8B40BD0DF0EB01A0" ma:contentTypeVersion="14" ma:contentTypeDescription="Een nieuw document maken." ma:contentTypeScope="" ma:versionID="f9dfcf30af6f880f611c2a4749476497">
  <xsd:schema xmlns:xsd="http://www.w3.org/2001/XMLSchema" xmlns:xs="http://www.w3.org/2001/XMLSchema" xmlns:p="http://schemas.microsoft.com/office/2006/metadata/properties" xmlns:ns2="8094864c-e478-44c6-80d0-7d1a005fa668" xmlns:ns3="92e819fa-6959-436d-b51d-64bfa8d0e6b2" targetNamespace="http://schemas.microsoft.com/office/2006/metadata/properties" ma:root="true" ma:fieldsID="417d9307246118c4f552b65c755e8d41" ns2:_="" ns3:_="">
    <xsd:import namespace="8094864c-e478-44c6-80d0-7d1a005fa668"/>
    <xsd:import namespace="92e819fa-6959-436d-b51d-64bfa8d0e6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Datum"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4864c-e478-44c6-80d0-7d1a005fa66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e819fa-6959-436d-b51d-64bfa8d0e6b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atum" ma:index="18" nillable="true" ma:displayName="Datum" ma:format="DateOnly" ma:internalName="Datum">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2E8DA5-301E-4BEA-8532-CBFF2529FF58}">
  <ds:schemaRefs>
    <ds:schemaRef ds:uri="http://schemas.microsoft.com/sharepoint/v3/contenttype/forms"/>
  </ds:schemaRefs>
</ds:datastoreItem>
</file>

<file path=customXml/itemProps2.xml><?xml version="1.0" encoding="utf-8"?>
<ds:datastoreItem xmlns:ds="http://schemas.openxmlformats.org/officeDocument/2006/customXml" ds:itemID="{BF0F3F80-5C83-4D4A-AA52-F8E4FB2514C1}">
  <ds:schemaRefs>
    <ds:schemaRef ds:uri="http://schemas.openxmlformats.org/officeDocument/2006/bibliography"/>
  </ds:schemaRefs>
</ds:datastoreItem>
</file>

<file path=customXml/itemProps3.xml><?xml version="1.0" encoding="utf-8"?>
<ds:datastoreItem xmlns:ds="http://schemas.openxmlformats.org/officeDocument/2006/customXml" ds:itemID="{800BF273-7A90-457B-AB66-F5FC8F5080B4}">
  <ds:schemaRefs>
    <ds:schemaRef ds:uri="http://schemas.microsoft.com/office/2006/documentManagement/types"/>
    <ds:schemaRef ds:uri="8094864c-e478-44c6-80d0-7d1a005fa668"/>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92e819fa-6959-436d-b51d-64bfa8d0e6b2"/>
    <ds:schemaRef ds:uri="http://www.w3.org/XML/1998/namespace"/>
    <ds:schemaRef ds:uri="http://purl.org/dc/dcmitype/"/>
  </ds:schemaRefs>
</ds:datastoreItem>
</file>

<file path=customXml/itemProps4.xml><?xml version="1.0" encoding="utf-8"?>
<ds:datastoreItem xmlns:ds="http://schemas.openxmlformats.org/officeDocument/2006/customXml" ds:itemID="{75C3D980-81AA-40A8-81E4-F004E6B5B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94864c-e478-44c6-80d0-7d1a005fa668"/>
    <ds:schemaRef ds:uri="92e819fa-6959-436d-b51d-64bfa8d0e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1458</Words>
  <Characters>8025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Kwaliteitsrapport 2020</vt:lpstr>
    </vt:vector>
  </TitlesOfParts>
  <Company>Bartiméus</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Reversal VEPs met balken</dc:title>
  <dc:subject>Samenvatting voor cliënten</dc:subject>
  <dc:creator>Claar Hellwig</dc:creator>
  <cp:keywords/>
  <dc:description/>
  <cp:lastModifiedBy>Langedijk, Gemma</cp:lastModifiedBy>
  <cp:revision>2</cp:revision>
  <dcterms:created xsi:type="dcterms:W3CDTF">2022-03-08T21:00:00Z</dcterms:created>
  <dcterms:modified xsi:type="dcterms:W3CDTF">2022-03-08T21:00:00Z</dcterms:modified>
  <cp:category>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Document">
    <vt:lpwstr>Document</vt:lpwstr>
  </property>
  <property fmtid="{D5CDD505-2E9C-101B-9397-08002B2CF9AE}" pid="3" name="Status">
    <vt:lpwstr>Nieuw</vt:lpwstr>
  </property>
  <property fmtid="{D5CDD505-2E9C-101B-9397-08002B2CF9AE}" pid="4" name="ContentTypeId">
    <vt:lpwstr>0x01010070DE0B3FC47C234C8B40BD0DF0EB01A0</vt:lpwstr>
  </property>
</Properties>
</file>